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0217" w14:textId="77777777" w:rsidR="004813A4" w:rsidRPr="004813A4" w:rsidRDefault="004813A4" w:rsidP="004813A4">
      <w:pPr>
        <w:shd w:val="clear" w:color="auto" w:fill="FFFFFF"/>
        <w:spacing w:before="225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31"/>
          <w:szCs w:val="31"/>
          <w:lang w:eastAsia="ru-RU"/>
        </w:rPr>
      </w:pPr>
      <w:r w:rsidRPr="004813A4">
        <w:rPr>
          <w:rFonts w:ascii="Tahoma" w:eastAsia="Times New Roman" w:hAnsi="Tahoma" w:cs="Tahoma"/>
          <w:b/>
          <w:bCs/>
          <w:color w:val="003399"/>
          <w:sz w:val="25"/>
          <w:szCs w:val="25"/>
          <w:lang w:eastAsia="ru-RU"/>
        </w:rPr>
        <w:t>ЗАКОН РЕСПУБЛИКИ ТАДЖИКИСТАН</w:t>
      </w:r>
    </w:p>
    <w:p w14:paraId="1646E1B5" w14:textId="77777777" w:rsidR="004813A4" w:rsidRPr="004813A4" w:rsidRDefault="004813A4" w:rsidP="004813A4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99"/>
          <w:sz w:val="31"/>
          <w:szCs w:val="31"/>
          <w:lang w:eastAsia="ru-RU"/>
        </w:rPr>
      </w:pPr>
      <w:r w:rsidRPr="004813A4">
        <w:rPr>
          <w:rFonts w:ascii="Tahoma" w:eastAsia="Times New Roman" w:hAnsi="Tahoma" w:cs="Tahoma"/>
          <w:b/>
          <w:bCs/>
          <w:color w:val="003399"/>
          <w:sz w:val="25"/>
          <w:szCs w:val="25"/>
          <w:lang w:eastAsia="ru-RU"/>
        </w:rPr>
        <w:t>О ДОСТУПЕ К ИНФОРМАЦИИ О ДЕЯТЕЛЬНОСТИ СУДОВ</w:t>
      </w:r>
    </w:p>
    <w:p w14:paraId="384D9CD2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Принят Постановлением МН МОРТ</w:t>
      </w:r>
    </w:p>
    <w:p w14:paraId="1485E362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от 14 мая 2021 года, </w:t>
      </w:r>
      <w:hyperlink r:id="rId4" w:tooltip="Ссылка на Пост. Маджлиси намояндагон МОРТ О принятии Закона Республики Таджикистан О доступе к информации о деятельности судов" w:history="1">
        <w:r w:rsidRPr="004813A4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№412</w:t>
        </w:r>
      </w:hyperlink>
    </w:p>
    <w:p w14:paraId="6F70D7D4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Одобрен Постановлением ММ МОРТ</w:t>
      </w:r>
    </w:p>
    <w:p w14:paraId="5714C6D1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от 21 июня 2021 года, </w:t>
      </w:r>
      <w:hyperlink r:id="rId5" w:tooltip="Ссылка на Пост. Маджлиси милли МОРТ О Законе РТ О доступе к информации о деятельности судов" w:history="1">
        <w:r w:rsidRPr="004813A4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№154</w:t>
        </w:r>
      </w:hyperlink>
    </w:p>
    <w:p w14:paraId="1EF08E05" w14:textId="77777777" w:rsid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14:paraId="531C21DB" w14:textId="2B4C088B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Настоящий Закон устанавливает правовые и организационные основы доступа к информации о деятельности судов и регулирует общественные отношения, связанные с ним.</w:t>
      </w:r>
    </w:p>
    <w:p w14:paraId="794BB7E8" w14:textId="77777777" w:rsidR="004813A4" w:rsidRPr="004813A4" w:rsidRDefault="004813A4" w:rsidP="004813A4">
      <w:pPr>
        <w:shd w:val="clear" w:color="auto" w:fill="FFFFFF"/>
        <w:spacing w:before="225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  <w:lang w:eastAsia="ru-RU"/>
        </w:rPr>
      </w:pPr>
      <w:bookmarkStart w:id="0" w:name="A63G0N4ZUJ"/>
      <w:bookmarkEnd w:id="0"/>
      <w:r w:rsidRPr="004813A4">
        <w:rPr>
          <w:rFonts w:ascii="Tahoma" w:eastAsia="Times New Roman" w:hAnsi="Tahoma" w:cs="Tahoma"/>
          <w:b/>
          <w:bCs/>
          <w:color w:val="003399"/>
          <w:sz w:val="21"/>
          <w:szCs w:val="21"/>
          <w:lang w:eastAsia="ru-RU"/>
        </w:rPr>
        <w:t>ГЛАВА 1. ОБЩИЕ ПОЛОЖЕНИЯ</w:t>
      </w:r>
    </w:p>
    <w:p w14:paraId="68DB27F4" w14:textId="77777777" w:rsidR="004813A4" w:rsidRPr="004813A4" w:rsidRDefault="004813A4" w:rsidP="004813A4">
      <w:pPr>
        <w:shd w:val="clear" w:color="auto" w:fill="FFFFFF"/>
        <w:spacing w:before="300"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  <w:lang w:eastAsia="ru-RU"/>
        </w:rPr>
      </w:pPr>
      <w:bookmarkStart w:id="1" w:name="A000000002"/>
      <w:bookmarkEnd w:id="1"/>
      <w:r w:rsidRPr="004813A4">
        <w:rPr>
          <w:rFonts w:ascii="Tahoma" w:eastAsia="Times New Roman" w:hAnsi="Tahoma" w:cs="Tahoma"/>
          <w:b/>
          <w:bCs/>
          <w:color w:val="003399"/>
          <w:sz w:val="21"/>
          <w:szCs w:val="21"/>
          <w:lang w:eastAsia="ru-RU"/>
        </w:rPr>
        <w:t>Статья 1. Основные понятия</w:t>
      </w:r>
    </w:p>
    <w:p w14:paraId="3A98B267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 настоящем Законе используются следующие основные понятия:</w:t>
      </w:r>
    </w:p>
    <w:p w14:paraId="0F00EF70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1) доступ к информации - получение информации о деятельности судов в порядке, установленном настоящим Законом;</w:t>
      </w:r>
    </w:p>
    <w:p w14:paraId="31EE633F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2) информация о деятельности судов - информация, подготовленная судами в пределах их полномочий, судебные акты по конкретным делам и иные акты, регулирующие деятельность судов;</w:t>
      </w:r>
    </w:p>
    <w:p w14:paraId="21622D46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3) суды - Конституционный суд, Верховный Суд, Высший экономический суд, Военный суд, Суд Горно-Бадахшанской автономной области, суды областей, города Душанбе, городов и районов, Экономический суд Горно-Бадахшанской автономной области, экономические суды областей и города Душанбе, составляющие систему судебной власти Республики Таджикистан;</w:t>
      </w:r>
    </w:p>
    <w:p w14:paraId="4E6F918C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4) пользователь информацией - физическое или юридическое лицо, запрашивающее, получающее и использующее информацию о деятельности судов в порядке, установленном настоящим Законом;</w:t>
      </w:r>
    </w:p>
    <w:p w14:paraId="292F8DC3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5) судебный акт - приказ, решение, приговор, определение и постановление, вынесенные в установленной законодательством Республики Таджикистан форме в порядке осуществления конституционного, гражданского, семейного, экономического, уголовного и административного судопроизводства.</w:t>
      </w:r>
    </w:p>
    <w:p w14:paraId="205E4CE1" w14:textId="77777777" w:rsidR="004813A4" w:rsidRPr="004813A4" w:rsidRDefault="004813A4" w:rsidP="004813A4">
      <w:pPr>
        <w:shd w:val="clear" w:color="auto" w:fill="FFFFFF"/>
        <w:spacing w:before="300"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  <w:lang w:eastAsia="ru-RU"/>
        </w:rPr>
      </w:pPr>
      <w:bookmarkStart w:id="2" w:name="A000000003"/>
      <w:bookmarkEnd w:id="2"/>
      <w:r w:rsidRPr="004813A4">
        <w:rPr>
          <w:rFonts w:ascii="Tahoma" w:eastAsia="Times New Roman" w:hAnsi="Tahoma" w:cs="Tahoma"/>
          <w:b/>
          <w:bCs/>
          <w:color w:val="003399"/>
          <w:sz w:val="21"/>
          <w:szCs w:val="21"/>
          <w:lang w:eastAsia="ru-RU"/>
        </w:rPr>
        <w:t>Статья 2. Сфера действия настоящего Закона</w:t>
      </w:r>
    </w:p>
    <w:p w14:paraId="5CB821D0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1. Действие настоящего Закона распространяется на отношения, связанные с обеспечением доступа пользователей информацией о деятельности судов.</w:t>
      </w:r>
    </w:p>
    <w:p w14:paraId="1EF60CBE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2. Если процессуальным законодательством Республики Таджикистан будет предусмотрен иной порядок предоставления информации, положения настоящего Закона будут применены с учетом этого порядка.</w:t>
      </w:r>
    </w:p>
    <w:p w14:paraId="6053A93E" w14:textId="77777777" w:rsidR="004813A4" w:rsidRPr="004813A4" w:rsidRDefault="004813A4" w:rsidP="004813A4">
      <w:pPr>
        <w:shd w:val="clear" w:color="auto" w:fill="FFFFFF"/>
        <w:spacing w:before="300"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  <w:lang w:eastAsia="ru-RU"/>
        </w:rPr>
      </w:pPr>
      <w:bookmarkStart w:id="3" w:name="A000000004"/>
      <w:bookmarkEnd w:id="3"/>
      <w:r w:rsidRPr="004813A4">
        <w:rPr>
          <w:rFonts w:ascii="Tahoma" w:eastAsia="Times New Roman" w:hAnsi="Tahoma" w:cs="Tahoma"/>
          <w:b/>
          <w:bCs/>
          <w:color w:val="003399"/>
          <w:sz w:val="21"/>
          <w:szCs w:val="21"/>
          <w:lang w:eastAsia="ru-RU"/>
        </w:rPr>
        <w:t>Статья 3. Законодательство Республики Таджикистан о доступе к информации о деятельности судов</w:t>
      </w:r>
    </w:p>
    <w:p w14:paraId="04908FA9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Законодательство Республики Таджикистан об обеспечении доступа к информации о деятельности судов основывается на </w:t>
      </w:r>
      <w:hyperlink r:id="rId6" w:tooltip="Ссылка на Конституция РТ" w:history="1">
        <w:r w:rsidRPr="004813A4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Конституции</w:t>
        </w:r>
      </w:hyperlink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Республики Таджикистан и состоит из настоящего Закона и других нормативных правовых актов Республики Таджикистан, а также международных правовых актов, признанных Таджикистаном.</w:t>
      </w:r>
    </w:p>
    <w:p w14:paraId="38E3FB98" w14:textId="77777777" w:rsidR="004813A4" w:rsidRPr="004813A4" w:rsidRDefault="004813A4" w:rsidP="004813A4">
      <w:pPr>
        <w:shd w:val="clear" w:color="auto" w:fill="FFFFFF"/>
        <w:spacing w:before="300"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  <w:lang w:eastAsia="ru-RU"/>
        </w:rPr>
      </w:pPr>
      <w:bookmarkStart w:id="4" w:name="A000000005"/>
      <w:bookmarkEnd w:id="4"/>
      <w:r w:rsidRPr="004813A4">
        <w:rPr>
          <w:rFonts w:ascii="Tahoma" w:eastAsia="Times New Roman" w:hAnsi="Tahoma" w:cs="Tahoma"/>
          <w:b/>
          <w:bCs/>
          <w:color w:val="003399"/>
          <w:sz w:val="21"/>
          <w:szCs w:val="21"/>
          <w:lang w:eastAsia="ru-RU"/>
        </w:rPr>
        <w:t>Статья 4. Принципы доступа к информации о деятельности судов</w:t>
      </w:r>
    </w:p>
    <w:p w14:paraId="1D37CEB6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Принципами доступа к информации о деятельности судов являются:</w:t>
      </w:r>
    </w:p>
    <w:p w14:paraId="0101E374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1) законность;</w:t>
      </w:r>
    </w:p>
    <w:p w14:paraId="407F899F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2) открытость и доступность информации о деятельности судов, за исключением случаев, установленных законодательством Республики Таджикистан;</w:t>
      </w:r>
    </w:p>
    <w:p w14:paraId="77CF603E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3) достоверность информации о деятельности судов;</w:t>
      </w:r>
    </w:p>
    <w:p w14:paraId="69AC1AC4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lastRenderedPageBreak/>
        <w:t>4) свобода поиска, получения и распространения информации о деятельности судов в порядке, установленном законодательством Республики Таджикистан;</w:t>
      </w:r>
    </w:p>
    <w:p w14:paraId="0A8BAEF1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5) соблюдение прав граждан на неприкосновенность частной жизни, личную и семейную тайну, защиту их чести, достоинства и деловой репутации, коммерческой тайны, права организаций на защиту их деловой репутации;</w:t>
      </w:r>
    </w:p>
    <w:p w14:paraId="2BC30FF2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6) соблюдение прав и законных интересов участников судебного процесса при предоставлении информации о деятельности судов;</w:t>
      </w:r>
    </w:p>
    <w:p w14:paraId="754779D2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7) запрещенность вмешательства в деятельность судов при запросе информации о деятельности судов.</w:t>
      </w:r>
    </w:p>
    <w:p w14:paraId="5219755C" w14:textId="77777777" w:rsidR="004813A4" w:rsidRPr="004813A4" w:rsidRDefault="004813A4" w:rsidP="004813A4">
      <w:pPr>
        <w:shd w:val="clear" w:color="auto" w:fill="FFFFFF"/>
        <w:spacing w:before="300"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  <w:lang w:eastAsia="ru-RU"/>
        </w:rPr>
      </w:pPr>
      <w:bookmarkStart w:id="5" w:name="A000000006"/>
      <w:bookmarkEnd w:id="5"/>
      <w:r w:rsidRPr="004813A4">
        <w:rPr>
          <w:rFonts w:ascii="Tahoma" w:eastAsia="Times New Roman" w:hAnsi="Tahoma" w:cs="Tahoma"/>
          <w:b/>
          <w:bCs/>
          <w:color w:val="003399"/>
          <w:sz w:val="21"/>
          <w:szCs w:val="21"/>
          <w:lang w:eastAsia="ru-RU"/>
        </w:rPr>
        <w:t>Статья 5. Ограничения, связанные с доступом к информации о деятельности судов</w:t>
      </w:r>
    </w:p>
    <w:p w14:paraId="35B81EDE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1. Доступ к информации о деятельности судов ограничивается, если указанная информация отнесена к сведениям, составляющим государственную или иную, охраняемую законом тайну.</w:t>
      </w:r>
    </w:p>
    <w:p w14:paraId="7384F952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2. Перечень и порядок отнесения информации о деятельности судов к сведениям ограниченного доступа устанавливаются законодательством Республики Таджикистан.</w:t>
      </w:r>
    </w:p>
    <w:p w14:paraId="4F5DB45A" w14:textId="77777777" w:rsidR="004813A4" w:rsidRPr="004813A4" w:rsidRDefault="004813A4" w:rsidP="004813A4">
      <w:pPr>
        <w:shd w:val="clear" w:color="auto" w:fill="FFFFFF"/>
        <w:spacing w:before="300"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  <w:lang w:eastAsia="ru-RU"/>
        </w:rPr>
      </w:pPr>
      <w:bookmarkStart w:id="6" w:name="A000000007"/>
      <w:bookmarkEnd w:id="6"/>
      <w:r w:rsidRPr="004813A4">
        <w:rPr>
          <w:rFonts w:ascii="Tahoma" w:eastAsia="Times New Roman" w:hAnsi="Tahoma" w:cs="Tahoma"/>
          <w:b/>
          <w:bCs/>
          <w:color w:val="003399"/>
          <w:sz w:val="21"/>
          <w:szCs w:val="21"/>
          <w:lang w:eastAsia="ru-RU"/>
        </w:rPr>
        <w:t>Статья 6. Способы доступа к информации о деятельности судов</w:t>
      </w:r>
    </w:p>
    <w:p w14:paraId="58DCBA62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Доступ к информации о деятельности судов осуществляется следующими способами:</w:t>
      </w:r>
    </w:p>
    <w:p w14:paraId="26E72BB4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1) участие граждан и представителей организаций в открытом судебном заседании;</w:t>
      </w:r>
    </w:p>
    <w:p w14:paraId="0D8453AA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2) публикация информации о деятельности судов через средства массовой информации;</w:t>
      </w:r>
    </w:p>
    <w:p w14:paraId="288A47DF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3) публикация информации о деятельности судов на сайтах судов;</w:t>
      </w:r>
    </w:p>
    <w:p w14:paraId="5BF408CE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4) размещение информации о деятельности судов в зданиях судов;</w:t>
      </w:r>
    </w:p>
    <w:p w14:paraId="3C02BC06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5) представление информации о деятельности судов, находящейся в архивах, или ознакомление пользователей с ней;</w:t>
      </w:r>
    </w:p>
    <w:p w14:paraId="4FF40F51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6) предоставление пользователю информацией по его запросу информации о деятельности судов;</w:t>
      </w:r>
    </w:p>
    <w:p w14:paraId="60FC67CC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7) иными способами, не запрещенными законодательством Республики Таджикистан.</w:t>
      </w:r>
    </w:p>
    <w:p w14:paraId="4E26E0FD" w14:textId="77777777" w:rsidR="004813A4" w:rsidRPr="004813A4" w:rsidRDefault="004813A4" w:rsidP="004813A4">
      <w:pPr>
        <w:shd w:val="clear" w:color="auto" w:fill="FFFFFF"/>
        <w:spacing w:before="300"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  <w:lang w:eastAsia="ru-RU"/>
        </w:rPr>
      </w:pPr>
      <w:bookmarkStart w:id="7" w:name="A000000008"/>
      <w:bookmarkEnd w:id="7"/>
      <w:r w:rsidRPr="004813A4">
        <w:rPr>
          <w:rFonts w:ascii="Tahoma" w:eastAsia="Times New Roman" w:hAnsi="Tahoma" w:cs="Tahoma"/>
          <w:b/>
          <w:bCs/>
          <w:color w:val="003399"/>
          <w:sz w:val="21"/>
          <w:szCs w:val="21"/>
          <w:lang w:eastAsia="ru-RU"/>
        </w:rPr>
        <w:t>Статья 7. Формы предоставления информации о деятельности судов</w:t>
      </w:r>
    </w:p>
    <w:p w14:paraId="4492289F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Информация о деятельности судов предоставляется в устном, письменном, электронном и иных формах, не запрещенных законодательством Республики Таджикистан.</w:t>
      </w:r>
    </w:p>
    <w:p w14:paraId="362D2604" w14:textId="77777777" w:rsidR="004813A4" w:rsidRPr="004813A4" w:rsidRDefault="004813A4" w:rsidP="004813A4">
      <w:pPr>
        <w:shd w:val="clear" w:color="auto" w:fill="FFFFFF"/>
        <w:spacing w:before="300"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  <w:lang w:eastAsia="ru-RU"/>
        </w:rPr>
      </w:pPr>
      <w:bookmarkStart w:id="8" w:name="A000000009"/>
      <w:bookmarkEnd w:id="8"/>
      <w:r w:rsidRPr="004813A4">
        <w:rPr>
          <w:rFonts w:ascii="Tahoma" w:eastAsia="Times New Roman" w:hAnsi="Tahoma" w:cs="Tahoma"/>
          <w:b/>
          <w:bCs/>
          <w:color w:val="003399"/>
          <w:sz w:val="21"/>
          <w:szCs w:val="21"/>
          <w:lang w:eastAsia="ru-RU"/>
        </w:rPr>
        <w:t>Статья 8. Права и обязанности пользователей информацией</w:t>
      </w:r>
    </w:p>
    <w:p w14:paraId="7D184183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1. Пользователь информацией вправе:</w:t>
      </w:r>
    </w:p>
    <w:p w14:paraId="26964B88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1) получать информацию о деятельности судов;</w:t>
      </w:r>
    </w:p>
    <w:p w14:paraId="6EDC6D81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2) не обосновывать необходимость получения запрашиваемой информации о деятельности судов, доступ к которой не ограничен, если законодательством Республики Таджикистан не предусмотрен иной порядок.</w:t>
      </w:r>
    </w:p>
    <w:p w14:paraId="1961EA8C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2. Пользователь информацией обязан соблюдать требования настоящего Закона и других законов Республики Таджикистан.</w:t>
      </w:r>
    </w:p>
    <w:p w14:paraId="5C6FB9ED" w14:textId="77777777" w:rsidR="004813A4" w:rsidRPr="004813A4" w:rsidRDefault="004813A4" w:rsidP="004813A4">
      <w:pPr>
        <w:shd w:val="clear" w:color="auto" w:fill="FFFFFF"/>
        <w:spacing w:before="225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  <w:lang w:eastAsia="ru-RU"/>
        </w:rPr>
      </w:pPr>
      <w:bookmarkStart w:id="9" w:name="A63G0N7CZ0"/>
      <w:bookmarkEnd w:id="9"/>
      <w:r w:rsidRPr="004813A4">
        <w:rPr>
          <w:rFonts w:ascii="Tahoma" w:eastAsia="Times New Roman" w:hAnsi="Tahoma" w:cs="Tahoma"/>
          <w:b/>
          <w:bCs/>
          <w:color w:val="003399"/>
          <w:sz w:val="21"/>
          <w:szCs w:val="21"/>
          <w:lang w:eastAsia="ru-RU"/>
        </w:rPr>
        <w:t>ГЛАВА 2. ОРГАНИЗАЦИЯ ДОСТУПА К ИНФОРМАЦИИ О ДЕЯТЕЛЬНОСТИ СУДОВ И ТРЕБОВАНИЯ ПРИ ЕЕ ОСУЩЕСТВЛЕНИИ</w:t>
      </w:r>
    </w:p>
    <w:p w14:paraId="453C945C" w14:textId="77777777" w:rsidR="004813A4" w:rsidRPr="004813A4" w:rsidRDefault="004813A4" w:rsidP="004813A4">
      <w:pPr>
        <w:shd w:val="clear" w:color="auto" w:fill="FFFFFF"/>
        <w:spacing w:before="300"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  <w:lang w:eastAsia="ru-RU"/>
        </w:rPr>
      </w:pPr>
      <w:bookmarkStart w:id="10" w:name="A000000010"/>
      <w:bookmarkEnd w:id="10"/>
      <w:r w:rsidRPr="004813A4">
        <w:rPr>
          <w:rFonts w:ascii="Tahoma" w:eastAsia="Times New Roman" w:hAnsi="Tahoma" w:cs="Tahoma"/>
          <w:b/>
          <w:bCs/>
          <w:color w:val="003399"/>
          <w:sz w:val="21"/>
          <w:szCs w:val="21"/>
          <w:lang w:eastAsia="ru-RU"/>
        </w:rPr>
        <w:t>Статья 9. Организация доступа к информации о деятельности судов</w:t>
      </w:r>
    </w:p>
    <w:p w14:paraId="40147067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1. Организация доступа к информации о деятельности судов осуществляется судами в пределах их компетенции с учётом требований настоящего Закона.</w:t>
      </w:r>
    </w:p>
    <w:p w14:paraId="6B28F73B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2. В целях организации доступа к информации о деятельности судов председатель суда назначает уполномоченного лица и определяет его права и обязанности в порядке, установленном законодательством Республики Таджикистан.</w:t>
      </w:r>
    </w:p>
    <w:p w14:paraId="1DA18E25" w14:textId="77777777" w:rsidR="004813A4" w:rsidRPr="004813A4" w:rsidRDefault="004813A4" w:rsidP="004813A4">
      <w:pPr>
        <w:shd w:val="clear" w:color="auto" w:fill="FFFFFF"/>
        <w:spacing w:before="300"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  <w:lang w:eastAsia="ru-RU"/>
        </w:rPr>
      </w:pPr>
      <w:bookmarkStart w:id="11" w:name="A000000011"/>
      <w:bookmarkEnd w:id="11"/>
      <w:r w:rsidRPr="004813A4">
        <w:rPr>
          <w:rFonts w:ascii="Tahoma" w:eastAsia="Times New Roman" w:hAnsi="Tahoma" w:cs="Tahoma"/>
          <w:b/>
          <w:bCs/>
          <w:color w:val="003399"/>
          <w:sz w:val="21"/>
          <w:szCs w:val="21"/>
          <w:lang w:eastAsia="ru-RU"/>
        </w:rPr>
        <w:lastRenderedPageBreak/>
        <w:t>Статья 10. Организация доступа к информации о деятельности судов через информационно-коммуникационные сети</w:t>
      </w:r>
    </w:p>
    <w:p w14:paraId="59D6D0B8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Суды используют информационно-коммуникационные сети для размещения информации о своей деятельности, в которых создают сайты с указанием адресов электронной почты, по которым может быть направлен запрос.</w:t>
      </w:r>
    </w:p>
    <w:p w14:paraId="2112144A" w14:textId="77777777" w:rsidR="004813A4" w:rsidRPr="004813A4" w:rsidRDefault="004813A4" w:rsidP="004813A4">
      <w:pPr>
        <w:shd w:val="clear" w:color="auto" w:fill="FFFFFF"/>
        <w:spacing w:before="300"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  <w:lang w:eastAsia="ru-RU"/>
        </w:rPr>
      </w:pPr>
      <w:bookmarkStart w:id="12" w:name="A000000012"/>
      <w:bookmarkEnd w:id="12"/>
      <w:r w:rsidRPr="004813A4">
        <w:rPr>
          <w:rFonts w:ascii="Tahoma" w:eastAsia="Times New Roman" w:hAnsi="Tahoma" w:cs="Tahoma"/>
          <w:b/>
          <w:bCs/>
          <w:color w:val="003399"/>
          <w:sz w:val="21"/>
          <w:szCs w:val="21"/>
          <w:lang w:eastAsia="ru-RU"/>
        </w:rPr>
        <w:t>Статья 11. Требования при доступе к информации о деятельности судов</w:t>
      </w:r>
    </w:p>
    <w:p w14:paraId="4DA10E82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Требованиями при доступе к информации о деятельности судов являются:</w:t>
      </w:r>
    </w:p>
    <w:p w14:paraId="36B670D6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1) достоверность предоставляемой информации;</w:t>
      </w:r>
    </w:p>
    <w:p w14:paraId="101392E5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2) соблюдение сроков и порядка предоставления информации;</w:t>
      </w:r>
    </w:p>
    <w:p w14:paraId="59F703CD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3) изъятие из предоставляемой информации о деятельности судов сведений, доступ к которым ограничен;</w:t>
      </w:r>
    </w:p>
    <w:p w14:paraId="7459BA8B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4) создание материально-технических условий, необходимых для реализации права доступа к информации.</w:t>
      </w:r>
    </w:p>
    <w:p w14:paraId="315655FE" w14:textId="77777777" w:rsidR="004813A4" w:rsidRPr="004813A4" w:rsidRDefault="004813A4" w:rsidP="004813A4">
      <w:pPr>
        <w:shd w:val="clear" w:color="auto" w:fill="FFFFFF"/>
        <w:spacing w:before="225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  <w:lang w:eastAsia="ru-RU"/>
        </w:rPr>
      </w:pPr>
      <w:bookmarkStart w:id="13" w:name="A63G0N8KB8"/>
      <w:bookmarkEnd w:id="13"/>
      <w:r w:rsidRPr="004813A4">
        <w:rPr>
          <w:rFonts w:ascii="Tahoma" w:eastAsia="Times New Roman" w:hAnsi="Tahoma" w:cs="Tahoma"/>
          <w:b/>
          <w:bCs/>
          <w:color w:val="003399"/>
          <w:sz w:val="21"/>
          <w:szCs w:val="21"/>
          <w:lang w:eastAsia="ru-RU"/>
        </w:rPr>
        <w:t>ГЛАВА 3. ПРЕДОСТАВЛЕНИЕ ИНФОРМАЦИИ О ДЕЯТЕЛЬНОСТИ СУДОВ</w:t>
      </w:r>
    </w:p>
    <w:p w14:paraId="582DAF8A" w14:textId="77777777" w:rsidR="004813A4" w:rsidRPr="004813A4" w:rsidRDefault="004813A4" w:rsidP="004813A4">
      <w:pPr>
        <w:shd w:val="clear" w:color="auto" w:fill="FFFFFF"/>
        <w:spacing w:before="300"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  <w:lang w:eastAsia="ru-RU"/>
        </w:rPr>
      </w:pPr>
      <w:bookmarkStart w:id="14" w:name="A000000013"/>
      <w:bookmarkEnd w:id="14"/>
      <w:r w:rsidRPr="004813A4">
        <w:rPr>
          <w:rFonts w:ascii="Tahoma" w:eastAsia="Times New Roman" w:hAnsi="Tahoma" w:cs="Tahoma"/>
          <w:b/>
          <w:bCs/>
          <w:color w:val="003399"/>
          <w:sz w:val="21"/>
          <w:szCs w:val="21"/>
          <w:lang w:eastAsia="ru-RU"/>
        </w:rPr>
        <w:t>Статья 12. Участие в судебных заседаниях</w:t>
      </w:r>
    </w:p>
    <w:p w14:paraId="6BB418CC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1. Граждане и представители организаций вправе участвовать в открытом судебном заседании, а также фиксировать ход судебного разбирательства в порядке, установленном законодательством Республики Таджикистан.</w:t>
      </w:r>
    </w:p>
    <w:p w14:paraId="772837E0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2. Порядок участия лиц, указанных в части 1 настоящей статьи, в судебном заседании, в зале судебных заседаний и зданий судов устанавливается законодательством Республики Таджикистан, а также иными актами, регулирующими деятельность судов.</w:t>
      </w:r>
    </w:p>
    <w:p w14:paraId="5CF4909F" w14:textId="77777777" w:rsidR="004813A4" w:rsidRPr="004813A4" w:rsidRDefault="004813A4" w:rsidP="004813A4">
      <w:pPr>
        <w:shd w:val="clear" w:color="auto" w:fill="FFFFFF"/>
        <w:spacing w:before="300"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  <w:lang w:eastAsia="ru-RU"/>
        </w:rPr>
      </w:pPr>
      <w:bookmarkStart w:id="15" w:name="A000000014"/>
      <w:bookmarkEnd w:id="15"/>
      <w:r w:rsidRPr="004813A4">
        <w:rPr>
          <w:rFonts w:ascii="Tahoma" w:eastAsia="Times New Roman" w:hAnsi="Tahoma" w:cs="Tahoma"/>
          <w:b/>
          <w:bCs/>
          <w:color w:val="003399"/>
          <w:sz w:val="21"/>
          <w:szCs w:val="21"/>
          <w:lang w:eastAsia="ru-RU"/>
        </w:rPr>
        <w:t>Статья 13. Публикация информации о деятельности судов</w:t>
      </w:r>
    </w:p>
    <w:p w14:paraId="2D5D1488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Публикация информации о деятельности судов через средства массовой информации осуществляется с соблюдением требований </w:t>
      </w:r>
      <w:hyperlink r:id="rId7" w:tooltip="Ссылка на Закон РТ О периодческой печати и других средствах массовой информации" w:history="1">
        <w:r w:rsidRPr="004813A4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Закона</w:t>
        </w:r>
      </w:hyperlink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Республики Таджикистан "О периодической печати и других средствах массовой информации", если законодательством Республики Таджикистан не предусмотрено иное.</w:t>
      </w:r>
    </w:p>
    <w:p w14:paraId="66E9670B" w14:textId="77777777" w:rsidR="004813A4" w:rsidRPr="004813A4" w:rsidRDefault="004813A4" w:rsidP="004813A4">
      <w:pPr>
        <w:shd w:val="clear" w:color="auto" w:fill="FFFFFF"/>
        <w:spacing w:before="300"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  <w:lang w:eastAsia="ru-RU"/>
        </w:rPr>
      </w:pPr>
      <w:bookmarkStart w:id="16" w:name="A000000015"/>
      <w:bookmarkEnd w:id="16"/>
      <w:r w:rsidRPr="004813A4">
        <w:rPr>
          <w:rFonts w:ascii="Tahoma" w:eastAsia="Times New Roman" w:hAnsi="Tahoma" w:cs="Tahoma"/>
          <w:b/>
          <w:bCs/>
          <w:color w:val="003399"/>
          <w:sz w:val="21"/>
          <w:szCs w:val="21"/>
          <w:lang w:eastAsia="ru-RU"/>
        </w:rPr>
        <w:t>Статья 14. Размещение информации о деятельности судов на сайтах судов</w:t>
      </w:r>
    </w:p>
    <w:p w14:paraId="2322EF55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1. На сайтах судов размещается следующая информация:</w:t>
      </w:r>
    </w:p>
    <w:p w14:paraId="0E445DA8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1) общая информация о суде:</w:t>
      </w:r>
    </w:p>
    <w:p w14:paraId="6FC9BE56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- название суда, почтовый адрес, адрес электронной почты, номер телефона, по которому можно получить информацию справочного характера;</w:t>
      </w:r>
    </w:p>
    <w:p w14:paraId="2997CDF3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- организационная структура суда;</w:t>
      </w:r>
    </w:p>
    <w:p w14:paraId="3FC49B8D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- компетенция суда;</w:t>
      </w:r>
    </w:p>
    <w:p w14:paraId="74903381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- перечень нормативных правовых актов, регламентирующих деятельность судов;</w:t>
      </w:r>
    </w:p>
    <w:p w14:paraId="5B14E069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- инструкция по делопроизводству в судах Республики Таджикистан и иные акты, регулирующие вопросы внутренней деятельности суда;</w:t>
      </w:r>
    </w:p>
    <w:p w14:paraId="4AF2026C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- фамилия, имя и отчество председателя суда, заместителей председателя суда, судей, руководителя аппарата суда, а при согласии указанных лиц - иные сведения о них;</w:t>
      </w:r>
    </w:p>
    <w:p w14:paraId="4153C0C0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- перечни информационных систем и баз данных, находящихся в ведении суда;</w:t>
      </w:r>
    </w:p>
    <w:p w14:paraId="45166595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- наименование изданий суда (при его наличии);</w:t>
      </w:r>
    </w:p>
    <w:p w14:paraId="0743EB2F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2) информация, связанная с рассмотрением дел в суде:</w:t>
      </w:r>
    </w:p>
    <w:p w14:paraId="53A22CAF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- требования, предъявляемые к форме и содержанию документов, используемых при обращении в суд или образцы этих документов, порядок представления указанных документов в суд;</w:t>
      </w:r>
    </w:p>
    <w:p w14:paraId="0F9921C6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- сведения о размере и порядке уплаты государственной пошлины по категориям дел, подлежащих рассмотрению в суде;</w:t>
      </w:r>
    </w:p>
    <w:p w14:paraId="00B16780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lastRenderedPageBreak/>
        <w:t>- сведения о находящихся в суде делах и принятых судебных актов о результатах рассмотренных дел;</w:t>
      </w:r>
    </w:p>
    <w:p w14:paraId="30DC4050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- разъяснения и обобщение по вопросам судебной практики рассмотрения судебных дел.</w:t>
      </w:r>
    </w:p>
    <w:p w14:paraId="0C9C1A5A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3) данные судебной статистики в порядке, установленном законодательством Республики Таджикистан.</w:t>
      </w:r>
    </w:p>
    <w:p w14:paraId="5BABB324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4) информация по кадровым вопросам суда:</w:t>
      </w:r>
    </w:p>
    <w:p w14:paraId="6504565D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- требования к кандидатам на должность судьи-стажёра; сведения о вакантных административных должностях государственной службы в аппарате суда;</w:t>
      </w:r>
    </w:p>
    <w:p w14:paraId="72720DB1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- порядок поступления на государственную службу в аппарат судов, квалификационные требования к кандидатам на замещение вакантных административных должностей государственной службы в аппарате суда;</w:t>
      </w:r>
    </w:p>
    <w:p w14:paraId="1C842C53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- порядок проведения и результаты конкурсов на замещение вакантных административных должностей государственной службы в аппарате судов;</w:t>
      </w:r>
    </w:p>
    <w:p w14:paraId="15A52AB8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- информация о порядке и времени приёма физических лиц и представителей юридических лиц, в порядке рассмотрения их обращений по деятельности суда, судей или работников аппарата судов.</w:t>
      </w:r>
    </w:p>
    <w:p w14:paraId="7C64A204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2. Конституционный суд, Верховный Суд и Высший экономический суд, наряду с информацией, указанной в части 1 настоящей статьи, соответственно размещают на своих сайтах сведения о судебной системе Республики Таджикистан.</w:t>
      </w:r>
    </w:p>
    <w:p w14:paraId="3BA8771A" w14:textId="77777777" w:rsidR="004813A4" w:rsidRPr="004813A4" w:rsidRDefault="004813A4" w:rsidP="004813A4">
      <w:pPr>
        <w:shd w:val="clear" w:color="auto" w:fill="FFFFFF"/>
        <w:spacing w:before="300"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  <w:lang w:eastAsia="ru-RU"/>
        </w:rPr>
      </w:pPr>
      <w:bookmarkStart w:id="17" w:name="A000000016"/>
      <w:bookmarkEnd w:id="17"/>
      <w:r w:rsidRPr="004813A4">
        <w:rPr>
          <w:rFonts w:ascii="Tahoma" w:eastAsia="Times New Roman" w:hAnsi="Tahoma" w:cs="Tahoma"/>
          <w:b/>
          <w:bCs/>
          <w:color w:val="003399"/>
          <w:sz w:val="21"/>
          <w:szCs w:val="21"/>
          <w:lang w:eastAsia="ru-RU"/>
        </w:rPr>
        <w:t>Статья 15. Публикация текстов судебных актов на сайтах судов</w:t>
      </w:r>
    </w:p>
    <w:p w14:paraId="48EDFFD4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1. Тексты судебных актов, за исключением судебных актов, указанных в части 5 настоящей статьи, размещаются на сайтах судов после вступления их в законную силу с согласия участников судебных заседаний.</w:t>
      </w:r>
    </w:p>
    <w:p w14:paraId="6D7C4A9E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2. Размещение судебных актов на сайтах судов и сроки хранения на них устанавливаются Конституционным судом, Верховным Судом и Высшим экономическим судом в пределах их компетенции.</w:t>
      </w:r>
    </w:p>
    <w:p w14:paraId="54479119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3. При публикации текстов судебных актов на сайтах судов, в целях обеспечения безопасности участников судебного процесса из них исключаются данные, указанные в части 4 настоящей статьи. Вместо исключенных персональных данных используются инициалы, псевдонимы и другие обозначения, не позволяющие идентифицировать участников судебного процесса.</w:t>
      </w:r>
    </w:p>
    <w:p w14:paraId="5896561B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4. Персональными данными применительно к судебным актам являются:</w:t>
      </w:r>
    </w:p>
    <w:p w14:paraId="1A722479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1) фамилия, имя и отчество участников судебного процесса, дата и место рождения, место жительства или пребывания, номера телефонов, реквизиты паспорта или иного документа, удостоверяющего личность, идентификационный номер налогоплательщика - физического и юридического лица, а также индивидуальных предпринимателей;</w:t>
      </w:r>
    </w:p>
    <w:p w14:paraId="27EE078E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2) сведения о месте нахождения земельного участка, здания, сооружения, жилого дома, транспортного средства, иные сведения об имуществе и о находящихся в банках или иных кредитных организациях денежных средствах участников судебного процесса, если эти сведения относятся к существу дела.</w:t>
      </w:r>
    </w:p>
    <w:p w14:paraId="71A4A501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5. Не подлежат размещению на сайтах судов тексты судебных актов, вынесенных по делам:</w:t>
      </w:r>
    </w:p>
    <w:p w14:paraId="545B1012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1) затрагивающим безопасность государства, в том числе сведения, содержащие государственную тайну, или иную, охраняемую законом тайну;</w:t>
      </w:r>
    </w:p>
    <w:p w14:paraId="4484745B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2) возникающим из семейно-правовых отношений, в том числе по делам об усыновлении (удочерении) ребенка;</w:t>
      </w:r>
    </w:p>
    <w:p w14:paraId="28709D87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3) затрагивающим права и законные интересы несовершеннолетних;</w:t>
      </w:r>
    </w:p>
    <w:p w14:paraId="03580F0D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4) о преступлениях против половой свободы и половой неприкосновенности;</w:t>
      </w:r>
    </w:p>
    <w:p w14:paraId="64461261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5) о признании гражданина недееспособным или об ограничении его дееспособности;</w:t>
      </w:r>
    </w:p>
    <w:p w14:paraId="6F3BF6F7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6) о принудительной госпитализации гражданина в психиатрический стационар и принудительном психиатрическом освидетельствовании;</w:t>
      </w:r>
    </w:p>
    <w:p w14:paraId="6A7E58DD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7) о внесении исправлений, изменений и дополнений в запись актов гражданского состояния.</w:t>
      </w:r>
    </w:p>
    <w:p w14:paraId="0C240F4C" w14:textId="77777777" w:rsidR="004813A4" w:rsidRPr="004813A4" w:rsidRDefault="004813A4" w:rsidP="004813A4">
      <w:pPr>
        <w:shd w:val="clear" w:color="auto" w:fill="FFFFFF"/>
        <w:spacing w:before="300"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  <w:lang w:eastAsia="ru-RU"/>
        </w:rPr>
      </w:pPr>
      <w:bookmarkStart w:id="18" w:name="A000000017"/>
      <w:bookmarkEnd w:id="18"/>
      <w:r w:rsidRPr="004813A4">
        <w:rPr>
          <w:rFonts w:ascii="Tahoma" w:eastAsia="Times New Roman" w:hAnsi="Tahoma" w:cs="Tahoma"/>
          <w:b/>
          <w:bCs/>
          <w:color w:val="003399"/>
          <w:sz w:val="21"/>
          <w:szCs w:val="21"/>
          <w:lang w:eastAsia="ru-RU"/>
        </w:rPr>
        <w:t>Статья 16. Размещение информации о деятельности судов в зданиях судов</w:t>
      </w:r>
    </w:p>
    <w:p w14:paraId="5E6B977F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lastRenderedPageBreak/>
        <w:t>В целях ознакомления пользователей с информацией о деятельности соответствующего суда в здании судов размещаются информационные стенды и (или) технические средства аналогичного назначения, которые должны содержать:</w:t>
      </w:r>
    </w:p>
    <w:p w14:paraId="609FC883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1) порядок приёма физических лиц и представителей юридических лиц;</w:t>
      </w:r>
    </w:p>
    <w:p w14:paraId="6CDC4093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2) сведения о дате, времени и месте рассмотрения судебных дел;</w:t>
      </w:r>
    </w:p>
    <w:p w14:paraId="58A63253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3) порядок пропуска в залы судебного заседания и помещения судов, меры воздействия по отношению к нарушителям порядка на судебном заседании;</w:t>
      </w:r>
    </w:p>
    <w:p w14:paraId="7AE57BC8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4) порядок получения информации о деятельности судов;</w:t>
      </w:r>
    </w:p>
    <w:p w14:paraId="50CA9B7F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5) иные сведения, необходимые для пользователей информацией.</w:t>
      </w:r>
    </w:p>
    <w:p w14:paraId="07BC2A16" w14:textId="77777777" w:rsidR="004813A4" w:rsidRPr="004813A4" w:rsidRDefault="004813A4" w:rsidP="004813A4">
      <w:pPr>
        <w:shd w:val="clear" w:color="auto" w:fill="FFFFFF"/>
        <w:spacing w:before="300"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  <w:lang w:eastAsia="ru-RU"/>
        </w:rPr>
      </w:pPr>
      <w:bookmarkStart w:id="19" w:name="A000000018"/>
      <w:bookmarkEnd w:id="19"/>
      <w:r w:rsidRPr="004813A4">
        <w:rPr>
          <w:rFonts w:ascii="Tahoma" w:eastAsia="Times New Roman" w:hAnsi="Tahoma" w:cs="Tahoma"/>
          <w:b/>
          <w:bCs/>
          <w:color w:val="003399"/>
          <w:sz w:val="21"/>
          <w:szCs w:val="21"/>
          <w:lang w:eastAsia="ru-RU"/>
        </w:rPr>
        <w:t>Статья 17. Размещение информации о деятельности судов, находящейся в архиве</w:t>
      </w:r>
    </w:p>
    <w:p w14:paraId="58A74464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Размещение информации о деятельности судов, находящейся в архиве, осуществляется в порядке, установленном законодательством Республики Таджикистан.</w:t>
      </w:r>
    </w:p>
    <w:p w14:paraId="23F78539" w14:textId="77777777" w:rsidR="004813A4" w:rsidRPr="004813A4" w:rsidRDefault="004813A4" w:rsidP="004813A4">
      <w:pPr>
        <w:shd w:val="clear" w:color="auto" w:fill="FFFFFF"/>
        <w:spacing w:before="300"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  <w:lang w:eastAsia="ru-RU"/>
        </w:rPr>
      </w:pPr>
      <w:bookmarkStart w:id="20" w:name="A000000019"/>
      <w:bookmarkEnd w:id="20"/>
      <w:r w:rsidRPr="004813A4">
        <w:rPr>
          <w:rFonts w:ascii="Tahoma" w:eastAsia="Times New Roman" w:hAnsi="Tahoma" w:cs="Tahoma"/>
          <w:b/>
          <w:bCs/>
          <w:color w:val="003399"/>
          <w:sz w:val="21"/>
          <w:szCs w:val="21"/>
          <w:lang w:eastAsia="ru-RU"/>
        </w:rPr>
        <w:t>Статья 18. Запрос информации о деятельности судов пользователем информацией и порядок её предоставления</w:t>
      </w:r>
    </w:p>
    <w:p w14:paraId="69BEADD4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1. Пользователь информацией вправе обратиться в суд с запросом для получения информации непосредственно или через представителя, чьи полномочия оформляются в порядке, установленном законодательством Республики Таджикистан.</w:t>
      </w:r>
    </w:p>
    <w:p w14:paraId="531F7ADA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2. В запросе указываются почтовый адрес, номер телефона и факса либо адрес электронной почты для направления ответа на запрос, или уточнения содержания запроса, а также фамилия, имя и отчество запрашиваемого. Письменный запрос должен быть подписан запрашивающим или его представителем.</w:t>
      </w:r>
    </w:p>
    <w:p w14:paraId="79B8D90E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3. Запрос в судах рассматривается в порядке и сроки, установленные </w:t>
      </w:r>
      <w:hyperlink r:id="rId8" w:tooltip="Ссылка на Закон РТ Об обращениях физических и юридических лиц" w:history="1">
        <w:r w:rsidRPr="004813A4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Законом</w:t>
        </w:r>
      </w:hyperlink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Республики Таджикистан "Об обращениях физических и юридических лиц".</w:t>
      </w:r>
    </w:p>
    <w:p w14:paraId="436BE273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4. Ответ на запрос должен содержать запрашиваемую информацию либо мотивированный отказ в предоставлении такой информации.</w:t>
      </w:r>
    </w:p>
    <w:p w14:paraId="1CDB3311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5. Информация о деятельности судов предоставляется бесплатно, если законодательством Республики Таджикистан не предусмотрено иное.</w:t>
      </w:r>
    </w:p>
    <w:p w14:paraId="2042CC20" w14:textId="77777777" w:rsidR="004813A4" w:rsidRPr="004813A4" w:rsidRDefault="004813A4" w:rsidP="004813A4">
      <w:pPr>
        <w:shd w:val="clear" w:color="auto" w:fill="FFFFFF"/>
        <w:spacing w:before="300"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  <w:lang w:eastAsia="ru-RU"/>
        </w:rPr>
      </w:pPr>
      <w:bookmarkStart w:id="21" w:name="A000000020"/>
      <w:bookmarkEnd w:id="21"/>
      <w:r w:rsidRPr="004813A4">
        <w:rPr>
          <w:rFonts w:ascii="Tahoma" w:eastAsia="Times New Roman" w:hAnsi="Tahoma" w:cs="Tahoma"/>
          <w:b/>
          <w:bCs/>
          <w:color w:val="003399"/>
          <w:sz w:val="21"/>
          <w:szCs w:val="21"/>
          <w:lang w:eastAsia="ru-RU"/>
        </w:rPr>
        <w:t>Статья 19. Основания, исключающие возможность предоставления информации о деятельности судов</w:t>
      </w:r>
    </w:p>
    <w:p w14:paraId="3D9D9CE6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1. Информация о деятельности судов не предоставляется в случаях, если:</w:t>
      </w:r>
    </w:p>
    <w:p w14:paraId="62990303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1) содержание запроса выражено не точно и не позволяет предоставить необходимую запрашиваемую информацию о деятельности судов;</w:t>
      </w:r>
    </w:p>
    <w:p w14:paraId="231573AA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2) в запросе не соблюдены требования, предусмотренные частью 2 статьи 18 настоящего Закона;</w:t>
      </w:r>
    </w:p>
    <w:p w14:paraId="090317FA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3) запрашиваемая информация относится к информации ограниченного доступа;</w:t>
      </w:r>
    </w:p>
    <w:p w14:paraId="56BB95C7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4) запрашиваемая информация препятствует осуществлению правосудия;</w:t>
      </w:r>
    </w:p>
    <w:p w14:paraId="756DE9D4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5) предоставление запрашиваемой информации не позволяет обеспечить безопасность участников судебного разбирательства;</w:t>
      </w:r>
    </w:p>
    <w:p w14:paraId="14B0517F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6) запрашиваемая информация ранее предоставлялась пользователю информацией;</w:t>
      </w:r>
    </w:p>
    <w:p w14:paraId="4B3322C5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7) в запросе ставится вопрос о толковании нормы права, разъяснении ее применения, правовой оценке судебных актов или</w:t>
      </w:r>
    </w:p>
    <w:p w14:paraId="03C9AACC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выполнении по запросу иной аналитической работы, непосредственно не связанной с защитой прав запрашивающего.</w:t>
      </w:r>
    </w:p>
    <w:p w14:paraId="6AAA15AB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2. Суды имеют право не предоставлять информацию об их деятельности по запросу, если эта информация опубликована в средствах массовой информации или размещена на официальных сайтах судов. В этом случае, в ответе на запрос указывается название, дата выхода и номер средства массовой информации, в котором опубликована запрашиваемая информация или электронного адреса официального сайта, на котором размещена запрашиваемая информация. ГЛАВА 4. ВЗАИМОДЕЙСТВИЕ СУДОВ СО СРЕДСТВАМИ МАССОВОЙ ИНФОРМАЦИИ</w:t>
      </w:r>
    </w:p>
    <w:p w14:paraId="1A0E3EDA" w14:textId="77777777" w:rsidR="004813A4" w:rsidRPr="004813A4" w:rsidRDefault="004813A4" w:rsidP="004813A4">
      <w:pPr>
        <w:shd w:val="clear" w:color="auto" w:fill="FFFFFF"/>
        <w:spacing w:before="300"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  <w:lang w:eastAsia="ru-RU"/>
        </w:rPr>
      </w:pPr>
      <w:bookmarkStart w:id="22" w:name="A000000021"/>
      <w:bookmarkEnd w:id="22"/>
      <w:r w:rsidRPr="004813A4">
        <w:rPr>
          <w:rFonts w:ascii="Tahoma" w:eastAsia="Times New Roman" w:hAnsi="Tahoma" w:cs="Tahoma"/>
          <w:b/>
          <w:bCs/>
          <w:color w:val="003399"/>
          <w:sz w:val="21"/>
          <w:szCs w:val="21"/>
          <w:lang w:eastAsia="ru-RU"/>
        </w:rPr>
        <w:lastRenderedPageBreak/>
        <w:t>Статья 20. Цели и формы взаимодействия судов со средствами массовой информации</w:t>
      </w:r>
    </w:p>
    <w:p w14:paraId="2F8E0318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Взаимодействие судов со средствами массовой информации осуществляется в целях объективного и достоверного информирования о деятельности судов в следующих формах:</w:t>
      </w:r>
    </w:p>
    <w:p w14:paraId="761977A6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1) свободный доступ представителей средств массовой информации к помещениям и </w:t>
      </w:r>
      <w:proofErr w:type="gramStart"/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интернет сайтам</w:t>
      </w:r>
      <w:proofErr w:type="gramEnd"/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судов, где размещена информация о деятельности судов, а также их присутствие в открытых судебных заседаниях;</w:t>
      </w:r>
    </w:p>
    <w:p w14:paraId="4A100388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2) предоставление информации о деятельности судов по запросам средств массовой информации;</w:t>
      </w:r>
    </w:p>
    <w:p w14:paraId="6364455B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3) информационное освещение деятельности судов, в том числе вопросов совершенствования законодательства Республики Таджикистан, регулирующего указанную деятельность;</w:t>
      </w:r>
    </w:p>
    <w:p w14:paraId="18C5A2CE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4) участие средств массовой информации в пресс-конференциях и иных совместных мероприятиях судов;</w:t>
      </w:r>
    </w:p>
    <w:p w14:paraId="71037E24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5) иные формы взаимодействия, не противоречащие законодательству Республики Таджикистан.</w:t>
      </w:r>
    </w:p>
    <w:p w14:paraId="2E0B2BF5" w14:textId="77777777" w:rsidR="004813A4" w:rsidRPr="004813A4" w:rsidRDefault="004813A4" w:rsidP="004813A4">
      <w:pPr>
        <w:shd w:val="clear" w:color="auto" w:fill="FFFFFF"/>
        <w:spacing w:before="300"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  <w:lang w:eastAsia="ru-RU"/>
        </w:rPr>
      </w:pPr>
      <w:bookmarkStart w:id="23" w:name="A000000022"/>
      <w:bookmarkEnd w:id="23"/>
      <w:r w:rsidRPr="004813A4">
        <w:rPr>
          <w:rFonts w:ascii="Tahoma" w:eastAsia="Times New Roman" w:hAnsi="Tahoma" w:cs="Tahoma"/>
          <w:b/>
          <w:bCs/>
          <w:color w:val="003399"/>
          <w:sz w:val="21"/>
          <w:szCs w:val="21"/>
          <w:lang w:eastAsia="ru-RU"/>
        </w:rPr>
        <w:t>Статья 21. Официальный представитель судов по взаимодействию со средствами массовой информации</w:t>
      </w:r>
    </w:p>
    <w:p w14:paraId="7DA219A9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1. Официальным представителем суда по взаимодействию со средствами массовой информации является председатель суда или лицо, уполномоченное председателем суда.</w:t>
      </w:r>
    </w:p>
    <w:p w14:paraId="4EBF696C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2. В целях организации взаимодействия со средствами массовой информации, суды могут определять в своих аппаратах соответствующие структурные подразделения или уполномоченных лиц, права и обязанности которых по осуществлению указанного взаимодействия устанавливаются соответственно актами, регулирующими вопросы внутренней деятельности судов.</w:t>
      </w:r>
    </w:p>
    <w:p w14:paraId="203C25FC" w14:textId="77777777" w:rsidR="004813A4" w:rsidRPr="004813A4" w:rsidRDefault="004813A4" w:rsidP="004813A4">
      <w:pPr>
        <w:shd w:val="clear" w:color="auto" w:fill="FFFFFF"/>
        <w:spacing w:before="225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  <w:lang w:eastAsia="ru-RU"/>
        </w:rPr>
      </w:pPr>
      <w:bookmarkStart w:id="24" w:name="A000000023"/>
      <w:bookmarkEnd w:id="24"/>
      <w:r w:rsidRPr="004813A4">
        <w:rPr>
          <w:rFonts w:ascii="Tahoma" w:eastAsia="Times New Roman" w:hAnsi="Tahoma" w:cs="Tahoma"/>
          <w:b/>
          <w:bCs/>
          <w:color w:val="003399"/>
          <w:sz w:val="21"/>
          <w:szCs w:val="21"/>
          <w:lang w:eastAsia="ru-RU"/>
        </w:rPr>
        <w:t>ГЛАВА 5. ЗАЩИТА ПРАВА ДОСТУПА К ИНФОРМАЦИИ О ДЕЯТЕЛЬНОСТИ СУДОВ И ЕГО КОНТРОЛЬ</w:t>
      </w:r>
    </w:p>
    <w:p w14:paraId="3E89EE8B" w14:textId="77777777" w:rsidR="004813A4" w:rsidRPr="004813A4" w:rsidRDefault="004813A4" w:rsidP="004813A4">
      <w:pPr>
        <w:shd w:val="clear" w:color="auto" w:fill="FFFFFF"/>
        <w:spacing w:before="300"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  <w:lang w:eastAsia="ru-RU"/>
        </w:rPr>
      </w:pPr>
      <w:bookmarkStart w:id="25" w:name="A000000024"/>
      <w:bookmarkEnd w:id="25"/>
      <w:r w:rsidRPr="004813A4">
        <w:rPr>
          <w:rFonts w:ascii="Tahoma" w:eastAsia="Times New Roman" w:hAnsi="Tahoma" w:cs="Tahoma"/>
          <w:b/>
          <w:bCs/>
          <w:color w:val="003399"/>
          <w:sz w:val="21"/>
          <w:szCs w:val="21"/>
          <w:lang w:eastAsia="ru-RU"/>
        </w:rPr>
        <w:t>Статья 22. Защита права доступа к информации о деятельности судов</w:t>
      </w:r>
    </w:p>
    <w:p w14:paraId="4C91149A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Действия (бездействие) должностных лиц, нарушающие право доступа к информации о деятельности судов, могут быть обжалованы в порядке, установленном законодательством Республики Таджикистан.</w:t>
      </w:r>
    </w:p>
    <w:p w14:paraId="74D02412" w14:textId="77777777" w:rsidR="004813A4" w:rsidRPr="004813A4" w:rsidRDefault="004813A4" w:rsidP="004813A4">
      <w:pPr>
        <w:shd w:val="clear" w:color="auto" w:fill="FFFFFF"/>
        <w:spacing w:before="300"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  <w:lang w:eastAsia="ru-RU"/>
        </w:rPr>
      </w:pPr>
      <w:bookmarkStart w:id="26" w:name="A000000025"/>
      <w:bookmarkEnd w:id="26"/>
      <w:r w:rsidRPr="004813A4">
        <w:rPr>
          <w:rFonts w:ascii="Tahoma" w:eastAsia="Times New Roman" w:hAnsi="Tahoma" w:cs="Tahoma"/>
          <w:b/>
          <w:bCs/>
          <w:color w:val="003399"/>
          <w:sz w:val="21"/>
          <w:szCs w:val="21"/>
          <w:lang w:eastAsia="ru-RU"/>
        </w:rPr>
        <w:t>Статья 23. Разрешение споров, связанных с доступом к информации о деятельности судов</w:t>
      </w:r>
    </w:p>
    <w:p w14:paraId="7004B55B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Споры, связанные с доступом информации о деятельности судов, разрешаются судом в порядке, установленном законодательством Республики Таджикистан.</w:t>
      </w:r>
    </w:p>
    <w:p w14:paraId="7FAE56C5" w14:textId="77777777" w:rsidR="004813A4" w:rsidRPr="004813A4" w:rsidRDefault="004813A4" w:rsidP="004813A4">
      <w:pPr>
        <w:shd w:val="clear" w:color="auto" w:fill="FFFFFF"/>
        <w:spacing w:before="300"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  <w:lang w:eastAsia="ru-RU"/>
        </w:rPr>
      </w:pPr>
      <w:bookmarkStart w:id="27" w:name="A000000026"/>
      <w:bookmarkEnd w:id="27"/>
      <w:r w:rsidRPr="004813A4">
        <w:rPr>
          <w:rFonts w:ascii="Tahoma" w:eastAsia="Times New Roman" w:hAnsi="Tahoma" w:cs="Tahoma"/>
          <w:b/>
          <w:bCs/>
          <w:color w:val="003399"/>
          <w:sz w:val="21"/>
          <w:szCs w:val="21"/>
          <w:lang w:eastAsia="ru-RU"/>
        </w:rPr>
        <w:t>Статья 24. Контроль доступа к информации о деятельности судов</w:t>
      </w:r>
    </w:p>
    <w:p w14:paraId="5E43C75D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1. Контроль доступа к информации о деятельности судов осуществляется председателем суда в пределах его компетенции.</w:t>
      </w:r>
    </w:p>
    <w:p w14:paraId="6944281A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2. Порядок осуществления контроля доступа к информации о деятельности судов устанавливается актами, регулирующими вопросы их внутренней деятельности.</w:t>
      </w:r>
    </w:p>
    <w:p w14:paraId="76C36E2B" w14:textId="77777777" w:rsidR="004813A4" w:rsidRPr="004813A4" w:rsidRDefault="004813A4" w:rsidP="004813A4">
      <w:pPr>
        <w:shd w:val="clear" w:color="auto" w:fill="FFFFFF"/>
        <w:spacing w:before="225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  <w:lang w:eastAsia="ru-RU"/>
        </w:rPr>
      </w:pPr>
      <w:bookmarkStart w:id="28" w:name="A63G0NBXZ6"/>
      <w:bookmarkEnd w:id="28"/>
      <w:r w:rsidRPr="004813A4">
        <w:rPr>
          <w:rFonts w:ascii="Tahoma" w:eastAsia="Times New Roman" w:hAnsi="Tahoma" w:cs="Tahoma"/>
          <w:b/>
          <w:bCs/>
          <w:color w:val="003399"/>
          <w:sz w:val="21"/>
          <w:szCs w:val="21"/>
          <w:lang w:eastAsia="ru-RU"/>
        </w:rPr>
        <w:t>ГЛАВА 6. ЗАКЛЮЧИТЕЛЬНЫЕ ПОЛОЖЕНИЯ</w:t>
      </w:r>
    </w:p>
    <w:p w14:paraId="42666A12" w14:textId="77777777" w:rsidR="004813A4" w:rsidRPr="004813A4" w:rsidRDefault="004813A4" w:rsidP="004813A4">
      <w:pPr>
        <w:shd w:val="clear" w:color="auto" w:fill="FFFFFF"/>
        <w:spacing w:before="300"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  <w:lang w:eastAsia="ru-RU"/>
        </w:rPr>
      </w:pPr>
      <w:bookmarkStart w:id="29" w:name="A000000027"/>
      <w:bookmarkEnd w:id="29"/>
      <w:r w:rsidRPr="004813A4">
        <w:rPr>
          <w:rFonts w:ascii="Tahoma" w:eastAsia="Times New Roman" w:hAnsi="Tahoma" w:cs="Tahoma"/>
          <w:b/>
          <w:bCs/>
          <w:color w:val="003399"/>
          <w:sz w:val="21"/>
          <w:szCs w:val="21"/>
          <w:lang w:eastAsia="ru-RU"/>
        </w:rPr>
        <w:t>Статья 25. Ответственность за несоблюдение требований настоящего Закона</w:t>
      </w:r>
    </w:p>
    <w:p w14:paraId="6E001784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Физические и юридические лица за несоблюдение требований настоящего Закона привлекаются к ответственности в порядке, установленном законодательством Республики Таджикистан.</w:t>
      </w:r>
    </w:p>
    <w:p w14:paraId="14932123" w14:textId="77777777" w:rsidR="004813A4" w:rsidRPr="004813A4" w:rsidRDefault="004813A4" w:rsidP="004813A4">
      <w:pPr>
        <w:shd w:val="clear" w:color="auto" w:fill="FFFFFF"/>
        <w:spacing w:before="300"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3399"/>
          <w:sz w:val="26"/>
          <w:szCs w:val="26"/>
          <w:lang w:eastAsia="ru-RU"/>
        </w:rPr>
      </w:pPr>
      <w:bookmarkStart w:id="30" w:name="A000000028"/>
      <w:bookmarkEnd w:id="30"/>
      <w:r w:rsidRPr="004813A4">
        <w:rPr>
          <w:rFonts w:ascii="Tahoma" w:eastAsia="Times New Roman" w:hAnsi="Tahoma" w:cs="Tahoma"/>
          <w:b/>
          <w:bCs/>
          <w:color w:val="003399"/>
          <w:sz w:val="21"/>
          <w:szCs w:val="21"/>
          <w:lang w:eastAsia="ru-RU"/>
        </w:rPr>
        <w:t>Статья 26. Порядок введения в действие настоящего Закона</w:t>
      </w:r>
    </w:p>
    <w:p w14:paraId="6B6AEAB1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Настоящий Закон ввести в действие после его официального опубликования.</w:t>
      </w:r>
    </w:p>
    <w:p w14:paraId="7FBA843B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Президент</w:t>
      </w:r>
    </w:p>
    <w:p w14:paraId="316FB60F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Республики Таджикистан Эмомали </w:t>
      </w:r>
      <w:proofErr w:type="spellStart"/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Рахмон</w:t>
      </w:r>
      <w:proofErr w:type="spellEnd"/>
    </w:p>
    <w:p w14:paraId="25A82336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г.Душанбе</w:t>
      </w:r>
      <w:proofErr w:type="spellEnd"/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,</w:t>
      </w:r>
    </w:p>
    <w:p w14:paraId="3E5B8637" w14:textId="77777777" w:rsidR="004813A4" w:rsidRPr="004813A4" w:rsidRDefault="004813A4" w:rsidP="004813A4">
      <w:pPr>
        <w:shd w:val="clear" w:color="auto" w:fill="FFFFFF"/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3A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lastRenderedPageBreak/>
        <w:t>от 25 июня 2021 года, №1783</w:t>
      </w:r>
    </w:p>
    <w:p w14:paraId="26141C4C" w14:textId="77777777" w:rsidR="00CC5848" w:rsidRDefault="00CC5848"/>
    <w:sectPr w:rsidR="00CC5848" w:rsidSect="005841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A4"/>
    <w:rsid w:val="00056428"/>
    <w:rsid w:val="0008692C"/>
    <w:rsid w:val="000D373A"/>
    <w:rsid w:val="00185159"/>
    <w:rsid w:val="0019759B"/>
    <w:rsid w:val="001A5251"/>
    <w:rsid w:val="001C57CA"/>
    <w:rsid w:val="001F6CF9"/>
    <w:rsid w:val="002048DB"/>
    <w:rsid w:val="00264EF7"/>
    <w:rsid w:val="00271378"/>
    <w:rsid w:val="003432C4"/>
    <w:rsid w:val="004274B2"/>
    <w:rsid w:val="00460EE5"/>
    <w:rsid w:val="004813A4"/>
    <w:rsid w:val="0050748B"/>
    <w:rsid w:val="0056770E"/>
    <w:rsid w:val="0058410E"/>
    <w:rsid w:val="005C2A1F"/>
    <w:rsid w:val="006359F4"/>
    <w:rsid w:val="006941EA"/>
    <w:rsid w:val="006960EF"/>
    <w:rsid w:val="006C182F"/>
    <w:rsid w:val="0070539B"/>
    <w:rsid w:val="007D6A48"/>
    <w:rsid w:val="007F2838"/>
    <w:rsid w:val="0080304F"/>
    <w:rsid w:val="0080598E"/>
    <w:rsid w:val="00872ED5"/>
    <w:rsid w:val="00A054B6"/>
    <w:rsid w:val="00A75D42"/>
    <w:rsid w:val="00B04D34"/>
    <w:rsid w:val="00B37209"/>
    <w:rsid w:val="00C80F7F"/>
    <w:rsid w:val="00CC5848"/>
    <w:rsid w:val="00D357FA"/>
    <w:rsid w:val="00D50F4B"/>
    <w:rsid w:val="00D529CF"/>
    <w:rsid w:val="00E60D0B"/>
    <w:rsid w:val="00E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8029"/>
  <w15:chartTrackingRefBased/>
  <w15:docId w15:val="{5651E9B3-10F1-47BB-8197-1D1B1361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1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813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4813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13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13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813A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dname">
    <w:name w:val="dname"/>
    <w:basedOn w:val="a"/>
    <w:rsid w:val="0048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1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BF%D0%BA\Documents\%D0%A4%D0%B0%D0%B9%D0%BB%D1%8B%D0%9F%D0%BE%D1%81%D0%BB%D0%B5%20%D0%BE%D0%BF%D0%B5%D1%80%D0%B0%D1%86%D0%B8%D0%B8%20%D0%B0%D1%8D%D1%80%20%D0%94%D1%83%D1%88%204%20%D0%BC%D0%B0%D1%8F%2018%207%20%D0%BE%D0%BA%D1%82%2019%20%D0%B4%D0%B5%D0%BA%2025%202021\%D0%97%D0%B0%D0%BA%D0%BE%D0%BD%D0%BE%D0%B4%D0%B0%D1%82%D0%B5%D0%BB%D1%8C%D1%81%D1%82%D0%B2%D0%BE\2021\%D0%9D%D0%BE%D0%B2%D1%8B%D0%B5%20%D0%97%D0%B0%D0%BA%D0%BE%D0%BD%D1%8B%20%D0%B8%20%D0%BF%D1%80%D0%BE%D0%B3%D1%80%D0%B0%D0%BC%D0%BC%D1%8B\view_qonunhoview.php%3fshowdetail=&amp;asosi_id=190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%D0%BF%D0%BA\Documents\%D0%A4%D0%B0%D0%B9%D0%BB%D1%8B%D0%9F%D0%BE%D1%81%D0%BB%D0%B5%20%D0%BE%D0%BF%D0%B5%D1%80%D0%B0%D1%86%D0%B8%D0%B8%20%D0%B0%D1%8D%D1%80%20%D0%94%D1%83%D1%88%204%20%D0%BC%D0%B0%D1%8F%2018%207%20%D0%BE%D0%BA%D1%82%2019%20%D0%B4%D0%B5%D0%BA%2025%202021\%D0%97%D0%B0%D0%BA%D0%BE%D0%BD%D0%BE%D0%B4%D0%B0%D1%82%D0%B5%D0%BB%D1%8C%D1%81%D1%82%D0%B2%D0%BE\2021\%D0%9D%D0%BE%D0%B2%D1%8B%D0%B5%20%D0%97%D0%B0%D0%BA%D0%BE%D0%BD%D1%8B%20%D0%B8%20%D0%BF%D1%80%D0%BE%D0%B3%D1%80%D0%B0%D0%BC%D0%BC%D1%8B\view_qonunhoview.php%3fshowdetail=&amp;asosi_id=148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%D0%BF%D0%BA\Documents\%D0%A4%D0%B0%D0%B9%D0%BB%D1%8B%D0%9F%D0%BE%D1%81%D0%BB%D0%B5%20%D0%BE%D0%BF%D0%B5%D1%80%D0%B0%D1%86%D0%B8%D0%B8%20%D0%B0%D1%8D%D1%80%20%D0%94%D1%83%D1%88%204%20%D0%BC%D0%B0%D1%8F%2018%207%20%D0%BE%D0%BA%D1%82%2019%20%D0%B4%D0%B5%D0%BA%2025%202021\%D0%97%D0%B0%D0%BA%D0%BE%D0%BD%D0%BE%D0%B4%D0%B0%D1%82%D0%B5%D0%BB%D1%8C%D1%81%D1%82%D0%B2%D0%BE\2021\%D0%9D%D0%BE%D0%B2%D1%8B%D0%B5%20%D0%97%D0%B0%D0%BA%D0%BE%D0%BD%D1%8B%20%D0%B8%20%D0%BF%D1%80%D0%BE%D0%B3%D1%80%D0%B0%D0%BC%D0%BC%D1%8B\view_qonunhoview.php%3fshowdetail=&amp;asosi_id=9" TargetMode="External"/><Relationship Id="rId5" Type="http://schemas.openxmlformats.org/officeDocument/2006/relationships/hyperlink" Target="file:///C:\Users\%D0%BF%D0%BA\Documents\%D0%A4%D0%B0%D0%B9%D0%BB%D1%8B%D0%9F%D0%BE%D1%81%D0%BB%D0%B5%20%D0%BE%D0%BF%D0%B5%D1%80%D0%B0%D1%86%D0%B8%D0%B8%20%D0%B0%D1%8D%D1%80%20%D0%94%D1%83%D1%88%204%20%D0%BC%D0%B0%D1%8F%2018%207%20%D0%BE%D0%BA%D1%82%2019%20%D0%B4%D0%B5%D0%BA%2025%202021\%D0%97%D0%B0%D0%BA%D0%BE%D0%BD%D0%BE%D0%B4%D0%B0%D1%82%D0%B5%D0%BB%D1%8C%D1%81%D1%82%D0%B2%D0%BE\2021\%D0%9D%D0%BE%D0%B2%D1%8B%D0%B5%20%D0%97%D0%B0%D0%BA%D0%BE%D0%BD%D1%8B%20%D0%B8%20%D0%BF%D1%80%D0%BE%D0%B3%D1%80%D0%B0%D0%BC%D0%BC%D1%8B\view_qonunhoview.php%3fshowdetail=&amp;asosi_id=24878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%D0%BF%D0%BA\Documents\%D0%A4%D0%B0%D0%B9%D0%BB%D1%8B%D0%9F%D0%BE%D1%81%D0%BB%D0%B5%20%D0%BE%D0%BF%D0%B5%D1%80%D0%B0%D1%86%D0%B8%D0%B8%20%D0%B0%D1%8D%D1%80%20%D0%94%D1%83%D1%88%204%20%D0%BC%D0%B0%D1%8F%2018%207%20%D0%BE%D0%BA%D1%82%2019%20%D0%B4%D0%B5%D0%BA%2025%202021\%D0%97%D0%B0%D0%BA%D0%BE%D0%BD%D0%BE%D0%B4%D0%B0%D1%82%D0%B5%D0%BB%D1%8C%D1%81%D1%82%D0%B2%D0%BE\2021\%D0%9D%D0%BE%D0%B2%D1%8B%D0%B5%20%D0%97%D0%B0%D0%BA%D0%BE%D0%BD%D1%8B%20%D0%B8%20%D0%BF%D1%80%D0%BE%D0%B3%D1%80%D0%B0%D0%BC%D0%BC%D1%8B\view_qonunhoview.php%3fshowdetail=&amp;asosi_id=2487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3187</Words>
  <Characters>18167</Characters>
  <Application>Microsoft Office Word</Application>
  <DocSecurity>0</DocSecurity>
  <Lines>151</Lines>
  <Paragraphs>42</Paragraphs>
  <ScaleCrop>false</ScaleCrop>
  <Company/>
  <LinksUpToDate>false</LinksUpToDate>
  <CharactersWithSpaces>21312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</dc:creator>
  <cp:keywords/>
  <dc:description/>
  <cp:lastModifiedBy>Татьяна Ник</cp:lastModifiedBy>
  <cp:revision>1</cp:revision>
  <dcterms:created xsi:type="dcterms:W3CDTF">2022-02-16T11:50:00Z</dcterms:created>
  <dcterms:modified xsi:type="dcterms:W3CDTF">2022-02-16T11:51:00Z</dcterms:modified>
</cp:coreProperties>
</file>