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3BU0W9EQM"/>
      <w:bookmarkEnd w:id="0"/>
      <w:r>
        <w:rPr>
          <w:rFonts w:ascii="Courier New" w:hAnsi="Courier New" w:cs="Courier New" w:eastAsia="Courier New"/>
          <w:b w:val="1"/>
          <w:color w:val="003399"/>
          <w:sz w:val="31"/>
          <w:szCs w:val="31"/>
          <w:shd w:val="clear" w:color="auto" w:fill="FFFFFF"/>
        </w:rPr>
        <w:t>ЗАКОН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ОБ УПОЛНОМОЧЕННОМ ПО ПРАВАМ ЧЕЛОВЕКА В РЕСПУБЛИКЕ ТАДЖИКИСТАН</w:t>
      </w:r>
    </w:p>
    <w:p>
      <w:pPr>
        <w:shd w:val="clear" w:fill="FFFFFF"/>
        <w:spacing w:before="0" w:after="0"/>
        <w:ind w:firstLine="0" w:left="0" w:right="0"/>
        <w:jc w:val="center"/>
        <w:outlineLvl w:val="9"/>
        <w:rPr>
          <w:rFonts w:ascii="Courier New" w:hAnsi="Courier New" w:cs="Courier New" w:eastAsia="Courier New"/>
          <w:color w:val="008000"/>
          <w:sz w:val="24"/>
          <w:shd w:val="clear" w:color="auto" w:fill="FFFFFF"/>
        </w:rPr>
      </w:pPr>
      <w:r>
        <w:rPr>
          <w:rFonts w:ascii="Courier New" w:hAnsi="Courier New" w:cs="Courier New" w:eastAsia="Courier New"/>
          <w:color w:val="008000"/>
          <w:sz w:val="24"/>
          <w:szCs w:val="24"/>
          <w:shd w:val="clear" w:color="auto" w:fill="FFFFFF"/>
        </w:rPr>
        <w:t xml:space="preserve">(в редакции Закона РТ от 28.06.2011г. </w:t>
      </w:r>
      <w:hyperlink xmlns:r="http://schemas.openxmlformats.org/officeDocument/2006/relationships" r:id="R2" w:tooltip="Ссылка на Закон  РТ О внес.допол-я в Закон РТ Об Уполномоченном по правам человека в РТ">
        <w:r>
          <w:rPr>
            <w:rStyle w:val="C2"/>
            <w:rFonts w:ascii="Courier New" w:hAnsi="Courier New" w:cs="Courier New" w:eastAsia="Courier New"/>
            <w:sz w:val="24"/>
            <w:szCs w:val="24"/>
            <w:shd w:val="clear" w:color="auto" w:fill="FFFFFF"/>
          </w:rPr>
          <w:t>№742</w:t>
        </w:r>
      </w:hyperlink>
      <w:r>
        <w:rPr>
          <w:rFonts w:ascii="Courier New" w:hAnsi="Courier New" w:cs="Courier New" w:eastAsia="Courier New"/>
          <w:color w:val="008000"/>
          <w:sz w:val="24"/>
          <w:szCs w:val="24"/>
          <w:shd w:val="clear" w:color="auto" w:fill="FFFFFF"/>
        </w:rPr>
        <w:t>, от 16.04.2012г.</w:t>
      </w:r>
      <w:hyperlink xmlns:r="http://schemas.openxmlformats.org/officeDocument/2006/relationships" r:id="R3" w:tooltip="Ссылка на Закон РТ О внес. изм-й и допол-й в Закон РТ Об Уполномоченном по правам человека в РТ">
        <w:r>
          <w:rPr>
            <w:rStyle w:val="C2"/>
            <w:rFonts w:ascii="Courier New" w:hAnsi="Courier New" w:cs="Courier New" w:eastAsia="Courier New"/>
            <w:sz w:val="24"/>
            <w:szCs w:val="24"/>
            <w:shd w:val="clear" w:color="auto" w:fill="FFFFFF"/>
          </w:rPr>
          <w:t>№811</w:t>
        </w:r>
      </w:hyperlink>
      <w:r>
        <w:rPr>
          <w:rFonts w:ascii="Courier New" w:hAnsi="Courier New" w:cs="Courier New" w:eastAsia="Courier New"/>
          <w:color w:val="008000"/>
          <w:sz w:val="24"/>
          <w:szCs w:val="24"/>
          <w:shd w:val="clear" w:color="auto" w:fill="FFFFFF"/>
        </w:rPr>
        <w:t xml:space="preserve">, от 26.07.2014г. </w:t>
      </w:r>
      <w:hyperlink xmlns:r="http://schemas.openxmlformats.org/officeDocument/2006/relationships" r:id="R4" w:tooltip="Ссылка на Закон РТ О внесении измен-я и допол-я в Закон РТ Об уполномоченном по правам человека в РТ">
        <w:r>
          <w:rPr>
            <w:rStyle w:val="C2"/>
            <w:rFonts w:ascii="Courier New" w:hAnsi="Courier New" w:cs="Courier New" w:eastAsia="Courier New"/>
            <w:sz w:val="24"/>
            <w:szCs w:val="24"/>
            <w:shd w:val="clear" w:color="auto" w:fill="FFFFFF"/>
          </w:rPr>
          <w:t>№1101</w:t>
        </w:r>
      </w:hyperlink>
      <w:r>
        <w:rPr>
          <w:rFonts w:ascii="Courier New" w:hAnsi="Courier New" w:cs="Courier New" w:eastAsia="Courier New"/>
          <w:color w:val="008000"/>
          <w:sz w:val="24"/>
          <w:szCs w:val="24"/>
          <w:shd w:val="clear" w:color="auto" w:fill="FFFFFF"/>
        </w:rPr>
        <w:t>, от 15.03.2016г.</w:t>
      </w:r>
      <w:hyperlink xmlns:r="http://schemas.openxmlformats.org/officeDocument/2006/relationships" r:id="R5"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sz w:val="24"/>
            <w:szCs w:val="24"/>
            <w:shd w:val="clear" w:color="auto" w:fill="FFFFFF"/>
          </w:rPr>
          <w:t>№1281</w:t>
        </w:r>
      </w:hyperlink>
      <w:r>
        <w:rPr>
          <w:rFonts w:ascii="Courier New" w:hAnsi="Courier New" w:cs="Courier New" w:eastAsia="Courier New"/>
          <w:color w:val="008000"/>
          <w:sz w:val="24"/>
          <w:szCs w:val="24"/>
          <w:shd w:val="clear" w:color="auto" w:fill="FFFFFF"/>
        </w:rPr>
        <w:t>, от 30.05.2017г.</w:t>
      </w:r>
      <w:hyperlink xmlns:r="http://schemas.openxmlformats.org/officeDocument/2006/relationships" r:id="R6"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sz w:val="24"/>
            <w:szCs w:val="24"/>
            <w:shd w:val="clear" w:color="auto" w:fill="FFFFFF"/>
          </w:rPr>
          <w:t>№1424</w:t>
        </w:r>
      </w:hyperlink>
      <w:r>
        <w:rPr>
          <w:rFonts w:ascii="Courier New" w:hAnsi="Courier New" w:cs="Courier New" w:eastAsia="Courier New"/>
          <w:color w:val="008000"/>
          <w:sz w:val="24"/>
          <w:szCs w:val="24"/>
          <w:shd w:val="clear" w:color="auto" w:fill="FFFFFF"/>
        </w:rPr>
        <w:t xml:space="preserve">, от 20.06.2024 </w:t>
      </w:r>
      <w:hyperlink xmlns:r="http://schemas.openxmlformats.org/officeDocument/2006/relationships" r:id="R7"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sz w:val="24"/>
            <w:szCs w:val="24"/>
            <w:shd w:val="clear" w:color="auto" w:fill="FFFFFF"/>
          </w:rPr>
          <w:t>№2057</w:t>
        </w:r>
      </w:hyperlink>
      <w:r>
        <w:rPr>
          <w:rFonts w:ascii="Courier New" w:hAnsi="Courier New" w:cs="Courier New" w:eastAsia="Courier New"/>
          <w:color w:val="008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Закон принимается с целью учреждения в Республике Таджикистан органа Уполномоченного по правам человека, определяет порядок его назначения и освобождения от должности, полномочия и формы деятельности настоящего органа для защиты и продвижения прав человека в Таджикистане.</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 w:name="A3BU0W9KUO"/>
      <w:bookmarkEnd w:id="1"/>
      <w:r>
        <w:rPr>
          <w:rFonts w:ascii="Courier New" w:hAnsi="Courier New" w:cs="Courier New" w:eastAsia="Courier New"/>
          <w:b w:val="1"/>
          <w:color w:val="003399"/>
          <w:sz w:val="26"/>
          <w:szCs w:val="26"/>
          <w:shd w:val="clear" w:color="auto" w:fill="FFFFFF"/>
        </w:rPr>
        <w:t>Глава 1. ОБЩИЕ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 w:name="A2C60O4ONW"/>
      <w:bookmarkEnd w:id="2"/>
      <w:r>
        <w:rPr>
          <w:rFonts w:ascii="Courier New" w:hAnsi="Courier New" w:cs="Courier New" w:eastAsia="Courier New"/>
          <w:b w:val="1"/>
          <w:color w:val="003399"/>
          <w:sz w:val="26"/>
          <w:szCs w:val="26"/>
          <w:shd w:val="clear" w:color="auto" w:fill="FFFFFF"/>
        </w:rPr>
        <w:t>Статья 1. Учреждение должности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Должность Уполномоченного по правам человека в Республике Таджикистан (далее - Уполномоченный по правам человека) учреждается в соответствии с настоящим Законом в целях усиления конституционных гарантий государственной защиты прав и свобод человека и гражданина, содействия их соблюдению и уважению органами государственной власти, органами самоуправления в поселке и селе (джамоатами), их должностными лицами и должностными лицами предприятий, учреждений и организаций, независимо от организационно - правовых форм.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2C60O4YIX"/>
      <w:bookmarkEnd w:id="3"/>
      <w:r>
        <w:rPr>
          <w:rFonts w:ascii="Courier New" w:hAnsi="Courier New" w:cs="Courier New" w:eastAsia="Courier New"/>
          <w:b w:val="1"/>
          <w:color w:val="003399"/>
          <w:sz w:val="26"/>
          <w:szCs w:val="26"/>
          <w:shd w:val="clear" w:color="auto" w:fill="FFFFFF"/>
        </w:rPr>
        <w:t>Статья 2. Законодательство Республики Таджикистан об Уполномоченном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Законодательство Республики Таджикистан об Уполномоченном по правам человека основывается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2C60O56RL"/>
      <w:bookmarkEnd w:id="4"/>
      <w:r>
        <w:rPr>
          <w:rFonts w:ascii="Courier New" w:hAnsi="Courier New" w:cs="Courier New" w:eastAsia="Courier New"/>
          <w:b w:val="1"/>
          <w:color w:val="003399"/>
          <w:sz w:val="26"/>
          <w:szCs w:val="26"/>
          <w:shd w:val="clear" w:color="auto" w:fill="FFFFFF"/>
        </w:rPr>
        <w:t>Статья 3. Независимость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Уполномоченный по правам человека при осуществлении своих полномочий независим и неподотчетен каким-либо органам государственной власти, органам самоуправления в поселке и селе (джамоатам), и должностным лицам.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Деятельность Уполномоченного по правам человека дополняет существующие средства защиты прав и свобод граждан, не отменяет и не влечет пересмотра компетенции органов государственной власти. обеспечивающих восстановление нарушенных прав и свобод.</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 w:name="A3BU0W9QAF"/>
      <w:bookmarkEnd w:id="5"/>
      <w:r>
        <w:rPr>
          <w:rFonts w:ascii="Courier New" w:hAnsi="Courier New" w:cs="Courier New" w:eastAsia="Courier New"/>
          <w:b w:val="1"/>
          <w:color w:val="003399"/>
          <w:sz w:val="26"/>
          <w:szCs w:val="26"/>
          <w:shd w:val="clear" w:color="auto" w:fill="FFFFFF"/>
        </w:rPr>
        <w:t>Глава 2. ПОРЯДОК НАЗНАЧЕНИЯ И ОСВОБОЖДЕНИЯ ОТ ДОЛЖНОСТИ УПОЛНОМОЧЕННОГО ПО ПРАВАМ ЧЕЛОВЕКА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2C60O5I5G"/>
      <w:bookmarkEnd w:id="6"/>
      <w:r>
        <w:rPr>
          <w:rFonts w:ascii="Courier New" w:hAnsi="Courier New" w:cs="Courier New" w:eastAsia="Courier New"/>
          <w:b w:val="1"/>
          <w:color w:val="003399"/>
          <w:sz w:val="26"/>
          <w:szCs w:val="26"/>
          <w:shd w:val="clear" w:color="auto" w:fill="FFFFFF"/>
        </w:rPr>
        <w:t>Статья 4. Назначение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Уполномоченный по правам человека назначается на должность Президентом Республики Таджикистан с согласия Маджлиси намояндагон Маджлиси Оли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2C60O5PBQ"/>
      <w:bookmarkEnd w:id="7"/>
      <w:r>
        <w:rPr>
          <w:rFonts w:ascii="Courier New" w:hAnsi="Courier New" w:cs="Courier New" w:eastAsia="Courier New"/>
          <w:b w:val="1"/>
          <w:color w:val="003399"/>
          <w:sz w:val="26"/>
          <w:szCs w:val="26"/>
          <w:shd w:val="clear" w:color="auto" w:fill="FFFFFF"/>
        </w:rPr>
        <w:t>Статья 5. Требования к кандидатуре на должность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 должность Уполномоченного по правам человека назначается лицо, имеющее только гражданство Республики Таджикистан, не моложе 35 лет, владеющий государственным языком и имеющее высшее юридическое образование, обладающее высокими профессиональными и моральными качествами (</w:t>
      </w:r>
      <w:r>
        <w:rPr>
          <w:rFonts w:ascii="Courier New" w:hAnsi="Courier New" w:cs="Courier New" w:eastAsia="Courier New"/>
          <w:i w:val="1"/>
          <w:color w:val="990099"/>
          <w:sz w:val="24"/>
          <w:szCs w:val="24"/>
          <w:shd w:val="clear" w:color="auto" w:fill="FFFFFF"/>
        </w:rPr>
        <w:t xml:space="preserve">в редакции Закона РТ от 28.06.2011г. </w:t>
      </w:r>
      <w:hyperlink xmlns:r="http://schemas.openxmlformats.org/officeDocument/2006/relationships" r:id="R8" w:tooltip="Ссылка на Закон  РТ О внес.допол-я в Закон РТ Об Уполномоченном по правам человека в РТ">
        <w:r>
          <w:rPr>
            <w:rStyle w:val="C2"/>
            <w:rFonts w:ascii="Courier New" w:hAnsi="Courier New" w:cs="Courier New" w:eastAsia="Courier New"/>
            <w:i w:val="1"/>
            <w:sz w:val="24"/>
            <w:szCs w:val="24"/>
            <w:shd w:val="clear" w:color="auto" w:fill="FFFFFF"/>
          </w:rPr>
          <w:t>№742</w:t>
        </w:r>
      </w:hyperlink>
      <w:r>
        <w:rPr>
          <w:rFonts w:ascii="Courier New" w:hAnsi="Courier New" w:cs="Courier New" w:eastAsia="Courier New"/>
          <w:color w:val="000000"/>
          <w:sz w:val="24"/>
          <w:szCs w:val="24"/>
          <w:shd w:val="clear" w:color="auto" w:fill="FFFFFF"/>
        </w:rPr>
        <w:t xml:space="preserve">, </w:t>
      </w:r>
      <w:r>
        <w:rPr>
          <w:rFonts w:ascii="Courier New" w:hAnsi="Courier New" w:cs="Courier New" w:eastAsia="Courier New"/>
          <w:i w:val="1"/>
          <w:color w:val="990099"/>
          <w:sz w:val="24"/>
          <w:szCs w:val="24"/>
          <w:shd w:val="clear" w:color="auto" w:fill="FFFFFF"/>
        </w:rPr>
        <w:t>от 30.05.2017г.</w:t>
      </w:r>
      <w:hyperlink xmlns:r="http://schemas.openxmlformats.org/officeDocument/2006/relationships" r:id="R9"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№1424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2C60O5Y1E"/>
      <w:bookmarkEnd w:id="8"/>
      <w:r>
        <w:rPr>
          <w:rFonts w:ascii="Courier New" w:hAnsi="Courier New" w:cs="Courier New" w:eastAsia="Courier New"/>
          <w:b w:val="1"/>
          <w:color w:val="003399"/>
          <w:sz w:val="26"/>
          <w:szCs w:val="26"/>
          <w:shd w:val="clear" w:color="auto" w:fill="FFFFFF"/>
        </w:rPr>
        <w:t>Статья 6. Вступление в должность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Уполномоченный по правам человека после назначения на должность приносит присягу на заседании Маджлиси намояндагон Маджлиси Оли Республики Таджикистан следующего содержания: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"Клянусь защищать права и свободы человека и гражданина, добросовестно исполнять возложенные на меня обязанности Уполномоченного по правам человека, на основе Конституции и законов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Уполномоченный по правам человека вступает в должность после принесения присяги.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2C60O64LT"/>
      <w:bookmarkEnd w:id="9"/>
      <w:r>
        <w:rPr>
          <w:rFonts w:ascii="Courier New" w:hAnsi="Courier New" w:cs="Courier New" w:eastAsia="Courier New"/>
          <w:b w:val="1"/>
          <w:color w:val="003399"/>
          <w:sz w:val="26"/>
          <w:szCs w:val="26"/>
          <w:shd w:val="clear" w:color="auto" w:fill="FFFFFF"/>
        </w:rPr>
        <w:t>Статья 7. Срок полномочий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Уполномоченный по правам человека назначается на должность сроком на пять лет. Он не может быть назначен на эту должность более двух сроков подряд. Срок полномочий Уполномоченного по правам человека начинается после принесения присяги. Полномочие Уполномоченного по правам человека прекращается после принесения присяги вновь назначенного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 назначении Уполномоченного по правам человека сообщается в средствах массовой информации.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2C60OT6R8"/>
      <w:bookmarkEnd w:id="10"/>
      <w:r>
        <w:rPr>
          <w:rFonts w:ascii="Courier New" w:hAnsi="Courier New" w:cs="Courier New" w:eastAsia="Courier New"/>
          <w:b w:val="1"/>
          <w:color w:val="003399"/>
          <w:sz w:val="26"/>
          <w:szCs w:val="26"/>
          <w:shd w:val="clear" w:color="auto" w:fill="FFFFFF"/>
        </w:rPr>
        <w:t>Статья 8. Неприкосновенность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Уполномоченный по правам человека обладает правом неприкосновенности. Он не может быть без согласия органа, назначившего его, арестован, задержан, подвергнут приводу, обыску, за исключением случаев задержания его на месте совершения преступления. Уполномоченный по правам человека также не может быть подвергнут личному обыску (досмотру), за исключением случаев, когда это предусмотрено законом для обеспечения безопасности других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Уполномоченный по правам человека не может быть подвергнут мерам административного взыскания, налагаемым в судебном порядке, без согласия органа, назначившего 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Неприкосновенность Уполномоченного по правам человека распространяется на его жилое и служебное помещения, личный и служебный транспорт, проведение в них обыска и выемки, прослушивание переговоров и его личный обыск а также выемка переписки, имущества и документов и эти действия могут быть осуществлены только с санкции Верховного суда Республики Таджикистан и в связи с возбужденным уголовным делом в отношении Уполномоченного по правам человека</w:t>
      </w:r>
      <w:r>
        <w:rPr>
          <w:rFonts w:ascii="Courier New" w:hAnsi="Courier New" w:cs="Courier New" w:eastAsia="Courier New"/>
          <w:i w:val="1"/>
          <w:color w:val="990099"/>
          <w:sz w:val="24"/>
          <w:szCs w:val="24"/>
          <w:shd w:val="clear" w:color="auto" w:fill="FFFFFF"/>
        </w:rPr>
        <w:t xml:space="preserve"> (в редакции Закона РТ от 15.03.2016г.</w:t>
      </w:r>
      <w:hyperlink xmlns:r="http://schemas.openxmlformats.org/officeDocument/2006/relationships" r:id="RA"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отношении Уполномоченного по правам человека может быть возбуждено уголовное дело только Генеральным прокурором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Уголовное дело в отношении Уполномоченного по правам человека подсудно Верховному Суду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2C60OTE8X"/>
      <w:bookmarkEnd w:id="11"/>
      <w:r>
        <w:rPr>
          <w:rFonts w:ascii="Courier New" w:hAnsi="Courier New" w:cs="Courier New" w:eastAsia="Courier New"/>
          <w:b w:val="1"/>
          <w:color w:val="003399"/>
          <w:sz w:val="26"/>
          <w:szCs w:val="26"/>
          <w:shd w:val="clear" w:color="auto" w:fill="FFFFFF"/>
        </w:rPr>
        <w:t>Статья 9. Ограничения на занятие должности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Уполномоченный по правам человека не вправе быть депутатом представительных органов государственной власти, одновременно иметь гражданство другого государства занимать иную должность, заниматься предпринимательской деятельностью, за исключением научной, преподавательской и творческой </w:t>
      </w:r>
      <w:r>
        <w:rPr>
          <w:rFonts w:ascii="Courier New" w:hAnsi="Courier New" w:cs="Courier New" w:eastAsia="Courier New"/>
          <w:i w:val="1"/>
          <w:color w:val="990099"/>
          <w:sz w:val="24"/>
          <w:szCs w:val="24"/>
          <w:shd w:val="clear" w:color="auto" w:fill="FFFFFF"/>
        </w:rPr>
        <w:t>(в редакции Закона РТ от 30.05.2017г.</w:t>
      </w:r>
      <w:hyperlink xmlns:r="http://schemas.openxmlformats.org/officeDocument/2006/relationships" r:id="RB"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№1424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Уполномоченный по правам человека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Уполномоченный по правам человека обязан после назначения в течение пятнадцати дней оставить должность, несовместимую с его статусом.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2C60OTKDZ"/>
      <w:bookmarkEnd w:id="12"/>
      <w:r>
        <w:rPr>
          <w:rFonts w:ascii="Courier New" w:hAnsi="Courier New" w:cs="Courier New" w:eastAsia="Courier New"/>
          <w:b w:val="1"/>
          <w:color w:val="003399"/>
          <w:sz w:val="26"/>
          <w:szCs w:val="26"/>
          <w:shd w:val="clear" w:color="auto" w:fill="FFFFFF"/>
        </w:rPr>
        <w:t>Статья 10. Досрочное освобождение от должности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Уполномоченный по правам человека досрочно освобождается от должности Президентом Республики Таджикистан в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вступления в законную силу обвинительного приговора суда;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б) признания его решением суда ограниченно дееспособным недееспособным, безвестно отсутствующим или умершим </w:t>
      </w:r>
      <w:r>
        <w:rPr>
          <w:rFonts w:ascii="Courier New" w:hAnsi="Courier New" w:cs="Courier New" w:eastAsia="Courier New"/>
          <w:i w:val="1"/>
          <w:color w:val="990099"/>
          <w:sz w:val="24"/>
          <w:szCs w:val="24"/>
          <w:shd w:val="clear" w:color="auto" w:fill="FFFFFF"/>
        </w:rPr>
        <w:t>(в редакции Закона РТ от 30.05.2017г.</w:t>
      </w:r>
      <w:hyperlink xmlns:r="http://schemas.openxmlformats.org/officeDocument/2006/relationships" r:id="RC"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№1424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нарушения установленных настоящим Законом ограничений;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утраты гражданства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д) приобретение гражданства другого государства </w:t>
      </w:r>
      <w:r>
        <w:rPr>
          <w:rFonts w:ascii="Courier New" w:hAnsi="Courier New" w:cs="Courier New" w:eastAsia="Courier New"/>
          <w:i w:val="1"/>
          <w:color w:val="990099"/>
          <w:sz w:val="24"/>
          <w:szCs w:val="24"/>
          <w:shd w:val="clear" w:color="auto" w:fill="FFFFFF"/>
        </w:rPr>
        <w:t>(в редакции Закона РТ от 30.05.2017г.</w:t>
      </w:r>
      <w:hyperlink xmlns:r="http://schemas.openxmlformats.org/officeDocument/2006/relationships" r:id="RD"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№1424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быть пенсионером Республики Таджикистан или иностранного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ё) достижения пенсионного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несоблюдения порядка, установленного законодательством Республики Таджикистан об упорядочении традиций, торжеств и обрядов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 в связи с переход на другую работу;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и) вступления в законную силу решения суда о применении принудительных мер медицинского характера </w:t>
      </w:r>
      <w:r>
        <w:rPr>
          <w:rFonts w:ascii="Courier New" w:hAnsi="Courier New" w:cs="Courier New" w:eastAsia="Courier New"/>
          <w:i w:val="1"/>
          <w:color w:val="990099"/>
          <w:sz w:val="24"/>
          <w:szCs w:val="24"/>
          <w:shd w:val="clear" w:color="auto" w:fill="FFFFFF"/>
        </w:rPr>
        <w:t>(в редакции Закона РТ от 30.05.2017г.</w:t>
      </w:r>
      <w:hyperlink xmlns:r="http://schemas.openxmlformats.org/officeDocument/2006/relationships" r:id="RE"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№1424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отставки;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 смерти.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Уполномоченный по правам человека также может быть освобожден от должности ввиду его неспособности по состоянию здоровья или иным уважительным причинам в течение длительного времени (не менее четырех месяцев подряд) исполнять свои обязанности либо выезда его за пределы Республики Таджикистан на постоянное место жительства.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досрочного освобождения Уполномоченного по правам человека от должности новый Уполномоченный по правам человека назначается Президентом Республики Таджикистан с согласия Маджлиси намояндагон Маджлиси Оли Республики Таджикистан в течение двух месяцев со дня досрочного освобождения предыдущего Уполномоченного от должности в порядке, установленном настоящим Законом.</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3" w:name="A3BU0WA1R6"/>
      <w:bookmarkEnd w:id="13"/>
      <w:r>
        <w:rPr>
          <w:rFonts w:ascii="Courier New" w:hAnsi="Courier New" w:cs="Courier New" w:eastAsia="Courier New"/>
          <w:b w:val="1"/>
          <w:color w:val="003399"/>
          <w:sz w:val="26"/>
          <w:szCs w:val="26"/>
          <w:shd w:val="clear" w:color="auto" w:fill="FFFFFF"/>
        </w:rPr>
        <w:t>Глава 3. КОМПЕТЕНЦИЯ УПОЛНОМОЧЕННОГО ПО ПРАВАМ ЧЕЛОВЕКА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2C60OUOML"/>
      <w:bookmarkEnd w:id="14"/>
      <w:r>
        <w:rPr>
          <w:rFonts w:ascii="Courier New" w:hAnsi="Courier New" w:cs="Courier New" w:eastAsia="Courier New"/>
          <w:b w:val="1"/>
          <w:color w:val="003399"/>
          <w:sz w:val="26"/>
          <w:szCs w:val="26"/>
          <w:shd w:val="clear" w:color="auto" w:fill="FFFFFF"/>
        </w:rPr>
        <w:t>Статья 11. Основные функции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Основными функциями Уполномоченного по правам человека являются содействие: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соблюдению прав и свобод человека и гражданина;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восстановлению нарушенных прав и свобод человека и гражданина;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 обеспечению равенства и ликвидации всех форм дискриминации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F"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№2057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совершенствованию законодательства Республики Таджикистан по правам и свободам человека и гражданина;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правовому просвещению граждан в области прав и свобод человека и гражданина, форм и методов их защиты;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взаимодействию государственных органов Республики Таджикистан, структур гражданского общества по защите прав и свобод человека и гражданина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0" w:tooltip="Ссылка на Закон РТ О внес. изм-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№811</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ё) доступу  к  информации,  рассмотрению  и  проверке   обращений физических лиц  о  праве  доступа  к  информации  </w:t>
      </w:r>
      <w:r>
        <w:rPr>
          <w:rFonts w:ascii="Courier New" w:hAnsi="Courier New" w:cs="Courier New" w:eastAsia="Courier New"/>
          <w:i w:val="1"/>
          <w:color w:val="990099"/>
          <w:sz w:val="24"/>
          <w:szCs w:val="24"/>
          <w:shd w:val="clear" w:color="auto" w:fill="FFFFFF"/>
        </w:rPr>
        <w:t>(в  редакции  Закона  РТ от 26.07.2014г.</w:t>
      </w:r>
      <w:hyperlink xmlns:r="http://schemas.openxmlformats.org/officeDocument/2006/relationships" r:id="R11" w:tooltip="Ссылка на Закон РТ О внесении измен-я и допол-я в Закон РТ Об уполномоченном по правам человека в РТ">
        <w:r>
          <w:rPr>
            <w:rStyle w:val="C2"/>
            <w:rFonts w:ascii="Courier New" w:hAnsi="Courier New" w:cs="Courier New" w:eastAsia="Courier New"/>
            <w:i w:val="1"/>
            <w:sz w:val="24"/>
            <w:szCs w:val="24"/>
            <w:shd w:val="clear" w:color="auto" w:fill="FFFFFF"/>
          </w:rPr>
          <w:t>№1101</w:t>
        </w:r>
      </w:hyperlink>
      <w:r>
        <w:rPr>
          <w:rFonts w:ascii="Courier New" w:hAnsi="Courier New" w:cs="Courier New" w:eastAsia="Courier New"/>
          <w:i w:val="1"/>
          <w:color w:val="990099"/>
          <w:sz w:val="24"/>
          <w:szCs w:val="24"/>
          <w:shd w:val="clear" w:color="auto" w:fill="FFFFFF"/>
        </w:rPr>
        <w:t>, от 30.05.2017г.</w:t>
      </w:r>
      <w:hyperlink xmlns:r="http://schemas.openxmlformats.org/officeDocument/2006/relationships" r:id="R12"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№1424</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ж) развитию и координации международного сотрудничества в области прав и свобод человека и гражданина, ратификации международных правовых актов по правам человека или присоединению Республики Таджикистан к ним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13"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целях выполнения своих функций, Уполномоченный по правам человека осуществляет сбор и анализ информации, получаемой от органов государственной власти, органов самоуправления в поселке и селе (джамоатов), учреждений, организаций и предприятий независимо от их организационно-правовых форм и отдельных граждан, средств массовой информации.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2C60OVHQU"/>
      <w:bookmarkEnd w:id="15"/>
      <w:r>
        <w:rPr>
          <w:rFonts w:ascii="Courier New" w:hAnsi="Courier New" w:cs="Courier New" w:eastAsia="Courier New"/>
          <w:b w:val="1"/>
          <w:color w:val="003399"/>
          <w:sz w:val="26"/>
          <w:szCs w:val="26"/>
          <w:shd w:val="clear" w:color="auto" w:fill="FFFFFF"/>
        </w:rPr>
        <w:t>Статья 12. Полномочия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При проведении проверки по жалобе и осуществлении других своих полномочий, Уполномоченный по правам человека вправе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14"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а) беспрепятственно посещать органы государственной власти, органы самоуправления в поселке и селе (джамоаты), учреждения, организации и предприятия, независимо от их организационно-правовых форм, общественные объединения, а также воинские части, учреждения исполнения уголовного наказания изоляторы временного содержания, следственные изоляторы, центры размещения иностранных мигрантов или лиц, ищущих убежище, учреждения, оказывающие социальную, медицинскую или психологическую помощь  и другие места ограничения свободы, другие военные формирования и учреждения, находящиеся на территории Республики Таджикистан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15"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запрашивать и получать от руководителей и должностных лиц органов государственной власти, органов самоуправления в поселке и селе (джамоатов), учреждений, организаций и предприятий, независимо от их организационно-правовых форм, необходимые сведения, документы и материалы;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получать объяснения руководителей и должностных лиц органов государственной власти, органов самоуправления в поселке и селе (джамоатов), учреждений, организаций и предприятий независимо от их организационно-правовых форм по вопросам, подлежащим выяснению в ходе рассмотрения жалобы, за исключением судей по судебным решениям;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 проводить самостоятельно или совместно с компетентными государственными органами, должностными лицами, государственными служащими проверку деятельности органов государственной власти, органов самоуправления в поселке и селе (джамоатов) учреждений исполнения уголовного наказания изоляторов временного содержания, следственных изоляторов, центров размещения иностранных мигрантов или лиц, ищущих убежище, учреждений, оказывающих социальную, медицинскую или психиатрическую помощь и других мест ограничения свободы, учреждений, организаций и предприятий, независимо от их организационно-правовых форм по правам человека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16"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 поручать компетентным государственным органам и научным учреждениям проведение экспертных исследований по вопросам, подлежащим выяснению в ходе рассмотрения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 ознакомиться с уголовными, гражданскими, семейными, экономическими делами и делами об административных правонарушениях, судебные решения по которым вступили в законную силу, а также с прекращенными делами или материалами, по которым отказано в возбуждении уголовных дел с соблюдением требований законодательства Республики Таджикистан о защите информации, которая содержит государственную, следственную, коммерческую или иную тайну, охраняемую законом, выписывать из них необходимые сведения или снимать с них копии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7" w:tooltip="Ссылка на Закон РТ О внес. изм-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№811</w:t>
        </w:r>
      </w:hyperlink>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 вопросам своей компетенции Уполномоченный по правам человека пользуется правом безотлагательного приема руководителями и должностными лицами органов государственной власти, органов самоуправления в поселке и селе (джамоатов) учреждений, организаций и предприятий, независимо от их организационно-правовых форм общественных объединений, а также лицами командного состава воинских формирований, лицами начальствующего состава следственных изоляторов и администрации следственных изоляторов, мест лишения свободы, находящихся на территории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Уполномоченный по правам человека вправе участвовать на сессиях, совместных и раздельных заседаниях Маджлиси милли и Маджлиси намояндагон Маджлиси Оли Республики Таджикистан, а также на заседаниях Правительства Республики Таджикистан и других государственных органов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8" w:tooltip="Ссылка на Закон РТ О внес. изм-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№811</w:t>
        </w:r>
      </w:hyperlink>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Уполномоченный по правам человека или по его письменному поручению сотрудник Аппарата Уполномоченного по правам человека с соблюдением требований законодательства Республики Таджикистан вправе присутствовать на заседаниях судов всех инстанций, в том числе на закрытых судебных заседаниях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9" w:tooltip="Ссылка на Закон РТ О внес. изм-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№811</w:t>
        </w:r>
      </w:hyperlink>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Уполномоченный по правам человека может обратиться в суд или другие соответствующие государственные органы, в том числе с исковым заявлением в защиту прав и свобод лиц, которые по состоянию здоровья либо по другим уважительным причинам не способны самостоятельно использовать правовые средства защиты своих прав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1A" w:tooltip="Ссылка на Закон РТ О внес. изм-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№811</w:t>
        </w:r>
      </w:hyperlink>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6. Уполномоченный по правам человека в связи с обеспечением равенства и ликвидации всех форм дискриминации осуществляет иные полномочия, предусмотренные законодательством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1B"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color w:val="0066CC"/>
            <w:sz w:val="24"/>
            <w:szCs w:val="24"/>
            <w:shd w:val="clear" w:color="auto" w:fill="FFFFFF"/>
          </w:rPr>
          <w:t>№2057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6XR0N1BS5"/>
      <w:bookmarkEnd w:id="16"/>
      <w:r>
        <w:rPr>
          <w:rFonts w:ascii="Courier New" w:hAnsi="Courier New" w:cs="Courier New" w:eastAsia="Courier New"/>
          <w:b w:val="1"/>
          <w:color w:val="003399"/>
          <w:sz w:val="26"/>
          <w:szCs w:val="26"/>
          <w:shd w:val="clear" w:color="auto" w:fill="FFFFFF"/>
        </w:rPr>
        <w:t>Статья 13. Права Уполномоченного по правам человека на проверку по собственной инициативе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 получении сведений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вправе по собственной инициативе проводить проверки в пределах своей компетенции.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7" w:name="A3BU0WA9VP"/>
      <w:bookmarkEnd w:id="17"/>
      <w:r>
        <w:rPr>
          <w:rFonts w:ascii="Courier New" w:hAnsi="Courier New" w:cs="Courier New" w:eastAsia="Courier New"/>
          <w:b w:val="1"/>
          <w:color w:val="003399"/>
          <w:sz w:val="26"/>
          <w:szCs w:val="26"/>
          <w:shd w:val="clear" w:color="auto" w:fill="FFFFFF"/>
        </w:rPr>
        <w:t>Глава 4. ДЕЯТЕЛЬНОСТЬ УПОЛНОМОЧЕННОГО ПО ПРАВАМ ЧЕЛОВЕКА ПО УСИЛЕНИЮ ГАРАНТИЙ ГОСУДАРСТВЕННОЙ ЗАЩИТЫ ПРАВ И СВОБОД ЧЕЛОВЕКА И ГРАЖДАНИНА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2C60OXWUA"/>
      <w:bookmarkEnd w:id="18"/>
      <w:r>
        <w:rPr>
          <w:rFonts w:ascii="Courier New" w:hAnsi="Courier New" w:cs="Courier New" w:eastAsia="Courier New"/>
          <w:b w:val="1"/>
          <w:color w:val="003399"/>
          <w:sz w:val="26"/>
          <w:szCs w:val="26"/>
          <w:shd w:val="clear" w:color="auto" w:fill="FFFFFF"/>
        </w:rPr>
        <w:t>Статья 14. Подача жалобы Уполномоченному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содействия восстановлению нарушенных прав и свобод человека и гражданина, Уполномоченный по правам человека рассматривает жалобы граждан Республики Таджикистан, иностранных граждан и лиц без гражданства (далее - заявители) на решения или действия (бездействие) органов государственной власти, органов самоуправления в поселке и селе (джамоатов), государственных служащих, руководителей и должностных лиц учреждений, организаций и предприятий, независимо от их организационно-правовых форм, нарушающие права и свободы человека и гражданина, если ранее заявитель обжаловал эти решения или действия (бездействие) в судебном, либо административном порядке, но не согласен с решением, принятым по его жалобе.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Жалоба подается Уполномоченному по правам человека в письменной форме не позднее истечения года со дня нарушения прав и свобод заявителя или с того дня, когда заявителю стало известно об их нарушении.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Обращения, в которых не указаны фамилия, имя, отчество и данные о местожительстве заявителя, либо они не соответствуют действительности, считаются анонимными и рассмотрению не подлежат.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2C60OY6QN"/>
      <w:bookmarkEnd w:id="19"/>
      <w:r>
        <w:rPr>
          <w:rFonts w:ascii="Courier New" w:hAnsi="Courier New" w:cs="Courier New" w:eastAsia="Courier New"/>
          <w:b w:val="1"/>
          <w:color w:val="003399"/>
          <w:sz w:val="26"/>
          <w:szCs w:val="26"/>
          <w:shd w:val="clear" w:color="auto" w:fill="FFFFFF"/>
        </w:rPr>
        <w:t>Статья 15. Содержание жалобы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Жалоба должна содержать фамилию, имя, отчество, личную подпись и адрес заявителя, адрес и наименование органа или должностного лица, решения или действия (бездействие) которого обжалуются,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Жалоба, в которой отсутствуют достаточные для ее разрешения сведения и копии документов, возвращается заявителю с разъяснением о необходимости восполнения недостающих данных.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Жалоба, поданная с нарушением требований части 1 данной статьи, оставляется без рассмотрения.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 w:name="A2C60OYDYL"/>
      <w:bookmarkEnd w:id="20"/>
      <w:r>
        <w:rPr>
          <w:rFonts w:ascii="Courier New" w:hAnsi="Courier New" w:cs="Courier New" w:eastAsia="Courier New"/>
          <w:b w:val="1"/>
          <w:color w:val="003399"/>
          <w:sz w:val="26"/>
          <w:szCs w:val="26"/>
          <w:shd w:val="clear" w:color="auto" w:fill="FFFFFF"/>
        </w:rPr>
        <w:t>Статья 16. Принятие решения по жалобе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 поступившей жалобе Уполномоченный по правам человека вправе: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принять жалобу к рассмотрению;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разъяснить заявителю средства, которые тот вправе использовать для защиты своих прав и свобод;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передать жалобу органу государственной власти, органам самоуправления в поселке и селе (джамоатам), или должностному лицу, к компетенции которых относится разрешение жалобы по существу;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 в соответствии законом отказать в принятии жалобы к рассмотрению.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 принятом решении Уполномоченный по правам человека уведомляет заявителя в порядке, установленном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2C60OYKWC"/>
      <w:bookmarkEnd w:id="21"/>
      <w:r>
        <w:rPr>
          <w:rFonts w:ascii="Courier New" w:hAnsi="Courier New" w:cs="Courier New" w:eastAsia="Courier New"/>
          <w:b w:val="1"/>
          <w:color w:val="003399"/>
          <w:sz w:val="26"/>
          <w:szCs w:val="26"/>
          <w:shd w:val="clear" w:color="auto" w:fill="FFFFFF"/>
        </w:rPr>
        <w:t>Статья 17. Рассмотрение заявления и жалобы</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1C"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color w:val="0066CC"/>
            <w:sz w:val="24"/>
            <w:szCs w:val="24"/>
            <w:shd w:val="clear" w:color="auto" w:fill="FFFFFF"/>
          </w:rPr>
          <w:t>№2057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Уполномоченный по правам человека не рассматривает заявления и жалобы по спорам между физическими лицами (заявителями), за исключением споров о случаях дискриминации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1D"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color w:val="0066CC"/>
            <w:sz w:val="24"/>
            <w:szCs w:val="24"/>
            <w:shd w:val="clear" w:color="auto" w:fill="FFFFFF"/>
          </w:rPr>
          <w:t>№2057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Приступив к рассмотрению жалобы, Уполномоченный по правам человека вправе обратиться к компетентным государственным органам или должностным лицам за содействием в проведении проверки обстоятельств, подлежащих выяснению.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Проверка не может быть поручена органу государственной власти, органам самоуправления в поселке и селе (джамоатам), или должностному лицу, решения или действия (бездействие) которых обжалуются.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Уполномоченный по правам человека информирует органы государственной власти, органы самоуправления в поселке и селе (джамоаты), или должностного лица, решения или действия (бездействие) которых обжалуются, а также предоставляет им возможность представить свои объяснения по любым вопросам, подлежащим выяснению в процессе проверки, а также мотивировать свою позицию в целом.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До вынесения окончательного решения, материалы, полученные при рассмотрении жалобы, разглашению не подлежат.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О результатах рассмотрения жалобы Уполномоченный по правам человека уведомляет заявителя в установленные законом сроки.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В случае установления факта нарушения прав и свобод заявителя Уполномоченный по правам человека обязан принять меры в пределах своей компетенции.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 w:name="A6XR0N44OD"/>
      <w:bookmarkEnd w:id="22"/>
      <w:r>
        <w:rPr>
          <w:rFonts w:ascii="Courier New" w:hAnsi="Courier New" w:cs="Courier New" w:eastAsia="Courier New"/>
          <w:b w:val="1"/>
          <w:color w:val="003399"/>
          <w:sz w:val="26"/>
          <w:szCs w:val="26"/>
          <w:shd w:val="clear" w:color="auto" w:fill="FFFFFF"/>
        </w:rPr>
        <w:t>Статья 17(1). Деятельность по медиации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Уполномоченный по правам человека в целях обеспечения равенства и ликвидации всех форм дискриминации осуществляет деятельность по медиации по спорам о дискриминации в порядке, установленном законодательством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1E"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color w:val="0066CC"/>
            <w:sz w:val="24"/>
            <w:szCs w:val="24"/>
            <w:shd w:val="clear" w:color="auto" w:fill="FFFFFF"/>
          </w:rPr>
          <w:t>№2057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 w:name="A2C60OYTWA"/>
      <w:bookmarkEnd w:id="23"/>
      <w:r>
        <w:rPr>
          <w:rFonts w:ascii="Courier New" w:hAnsi="Courier New" w:cs="Courier New" w:eastAsia="Courier New"/>
          <w:b w:val="1"/>
          <w:color w:val="003399"/>
          <w:sz w:val="26"/>
          <w:szCs w:val="26"/>
          <w:shd w:val="clear" w:color="auto" w:fill="FFFFFF"/>
        </w:rPr>
        <w:t>Статья 18. Заключение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Уполномоченный по правам человека обязан направить органу государственной власти, органам самоуправления в поселке и селе (джамоатам), или должностному лицу, в решениях или действиях (бездействии) которых он усматривает нарушение прав и свобод человека и гражданина, свое заключение, содержащее рекомендации относительно возможных и необходимых мер восстановления указанных прав и свобод.</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2C60OZ3DE"/>
      <w:bookmarkEnd w:id="24"/>
      <w:r>
        <w:rPr>
          <w:rFonts w:ascii="Courier New" w:hAnsi="Courier New" w:cs="Courier New" w:eastAsia="Courier New"/>
          <w:b w:val="1"/>
          <w:color w:val="003399"/>
          <w:sz w:val="26"/>
          <w:szCs w:val="26"/>
          <w:shd w:val="clear" w:color="auto" w:fill="FFFFFF"/>
        </w:rPr>
        <w:t>Статья 19. Опубликование заключения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Уполномоченный по правам человека вправе опубликовать принятое им заключение.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Периодическое печатное издание, одним из учредителей (соучредителей) которого являются государственные органы, органы самоуправления в поселке и селе (джамоаты) предприятия, учреждения и организации, которое финансируется полностью или частично за счет средств государственного бюджета, не вправе отказать в публикации заключений и иных документов Уполномоченного по правам человека.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 w:name="A2C60OZCX4"/>
      <w:bookmarkEnd w:id="25"/>
      <w:r>
        <w:rPr>
          <w:rFonts w:ascii="Courier New" w:hAnsi="Courier New" w:cs="Courier New" w:eastAsia="Courier New"/>
          <w:b w:val="1"/>
          <w:color w:val="003399"/>
          <w:sz w:val="26"/>
          <w:szCs w:val="26"/>
          <w:shd w:val="clear" w:color="auto" w:fill="FFFFFF"/>
        </w:rPr>
        <w:t>Статья 20. Обращения Уполномоченного по правам человека в соответствующий орган для защиты нарушенных прав или свобод заявителя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 результатам рассмотрения жалобы Уполномоченный по правам человека вправе: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а) обратиться в государственные органы, органы самоуправления посёлков и сёл, организации, независимо от организационно-правовой формы  с ходатайством о возбуждении дисциплинарного или административного производства, либо уголовного дела в отношении должностного лица и лица, приравненного к нему в решениях или действиях (бездействии) которого усматриваются нарушения прав и свобод человека и гражданина </w:t>
      </w:r>
      <w:r>
        <w:rPr>
          <w:rFonts w:ascii="Courier New" w:hAnsi="Courier New" w:cs="Courier New" w:eastAsia="Courier New"/>
          <w:i w:val="1"/>
          <w:color w:val="990099"/>
          <w:sz w:val="24"/>
          <w:szCs w:val="24"/>
          <w:shd w:val="clear" w:color="auto" w:fill="FFFFFF"/>
        </w:rPr>
        <w:t>(в редакции Закона РТ от 30.05.2017г.</w:t>
      </w:r>
      <w:hyperlink xmlns:r="http://schemas.openxmlformats.org/officeDocument/2006/relationships" r:id="R1F"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№1424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i w:val="1"/>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обратиться к Председателю Верховного Суда Республики Таджикистан, Председателю Высшего экономического суда Республики Таджикистан и Генеральному прокурору Республики Таджикистан с ходатайством о проверке в установленном порядке вступивших в законную силу судебных актов.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2C60OZKV5"/>
      <w:bookmarkEnd w:id="26"/>
      <w:r>
        <w:rPr>
          <w:rFonts w:ascii="Courier New" w:hAnsi="Courier New" w:cs="Courier New" w:eastAsia="Courier New"/>
          <w:b w:val="1"/>
          <w:color w:val="003399"/>
          <w:sz w:val="26"/>
          <w:szCs w:val="26"/>
          <w:shd w:val="clear" w:color="auto" w:fill="FFFFFF"/>
        </w:rPr>
        <w:t>Статья 21. Обращение Уполномоченного по правам человека в Конституционный суд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случае нарушения прав и свобод заявителя нормативными правовыми актами Республики Таджикистан, Уполномоченный по правам человека в установленном законом порядке вправе обратиться в Конституционный суд Республики Таджикистан с запросом об определении их соответствия Конституции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2C60OZRTZ"/>
      <w:bookmarkEnd w:id="27"/>
      <w:r>
        <w:rPr>
          <w:rFonts w:ascii="Courier New" w:hAnsi="Courier New" w:cs="Courier New" w:eastAsia="Courier New"/>
          <w:b w:val="1"/>
          <w:color w:val="003399"/>
          <w:sz w:val="26"/>
          <w:szCs w:val="26"/>
          <w:shd w:val="clear" w:color="auto" w:fill="FFFFFF"/>
        </w:rPr>
        <w:t>Статья 22. Содействие Уполномоченного по правам человека совершенствованию законодательства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Содействуя совершенствованию законодательства Республики Таджикистан, затрагивающего права и свободы человека и гражданина, а также приведению его в соответствие с Конституцией Республики Таджикистан и международным правовым актам, признанным Таджикистаном, Уполномоченный по правам человека вправе: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вносить субъектам права законодательной инициативы предложения по совершенствованию законодательства;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принять участие в разработке проектов нормативных правовых актов Республики Таджикистан, касающихся прав и свобод человека и гражданина и давать заключение;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обратиться в компетентные государственные органы и к компетентным должностным лицам с предложением о принятии нормативных правовых актов, связанных с правами человека или внесении изменений и дополнений к ним (</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20" w:tooltip="Ссылка на Закон РТ О внес. изм-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№811</w:t>
        </w:r>
      </w:hyperlink>
      <w:r>
        <w:rPr>
          <w:rFonts w:ascii="Courier New" w:hAnsi="Courier New" w:cs="Courier New" w:eastAsia="Courier New"/>
          <w:color w:val="000000"/>
          <w:sz w:val="24"/>
          <w:szCs w:val="24"/>
          <w:shd w:val="clear" w:color="auto" w:fill="FFFFFF"/>
        </w:rPr>
        <w:t xml:space="preserve">).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Уполномоченный по правам человека проводит антидискриминационную экспертизу нормативных правовых актов и их проектов в порядке, установленном законодательством Республики Таджикистан, и представляет свое заключение об их соответствии законодательству о равенстве и ликвидации всех форм дискриминации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21"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color w:val="0066CC"/>
            <w:sz w:val="24"/>
            <w:szCs w:val="24"/>
            <w:shd w:val="clear" w:color="auto" w:fill="FFFFFF"/>
          </w:rPr>
          <w:t>№2057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Уполномоченный по правам человека может обратиться в Верховный Суд Республики Таджикистан и Высший экономический суд Республики Таджикистан для дачи руководящих разъяснений по вопросам прав человека(</w:t>
      </w:r>
      <w:r>
        <w:rPr>
          <w:rFonts w:ascii="Courier New" w:hAnsi="Courier New" w:cs="Courier New" w:eastAsia="Courier New"/>
          <w:i w:val="1"/>
          <w:color w:val="990099"/>
          <w:sz w:val="24"/>
          <w:szCs w:val="24"/>
          <w:shd w:val="clear" w:color="auto" w:fill="FFFFFF"/>
        </w:rPr>
        <w:t>в редакции Закона РТ от 16.04.2012г.</w:t>
      </w:r>
      <w:hyperlink xmlns:r="http://schemas.openxmlformats.org/officeDocument/2006/relationships" r:id="R22" w:tooltip="Ссылка на Закон РТ О внес. изм-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№811</w:t>
        </w:r>
      </w:hyperlink>
      <w:r>
        <w:rPr>
          <w:rFonts w:ascii="Courier New" w:hAnsi="Courier New" w:cs="Courier New" w:eastAsia="Courier New"/>
          <w:color w:val="000000"/>
          <w:sz w:val="24"/>
          <w:szCs w:val="24"/>
          <w:shd w:val="clear" w:color="auto" w:fill="FFFFFF"/>
        </w:rPr>
        <w:t xml:space="preserve">).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A2C60P016R"/>
      <w:bookmarkEnd w:id="28"/>
      <w:r>
        <w:rPr>
          <w:rFonts w:ascii="Courier New" w:hAnsi="Courier New" w:cs="Courier New" w:eastAsia="Courier New"/>
          <w:b w:val="1"/>
          <w:color w:val="003399"/>
          <w:sz w:val="26"/>
          <w:szCs w:val="26"/>
          <w:shd w:val="clear" w:color="auto" w:fill="FFFFFF"/>
        </w:rPr>
        <w:t>Статья 23. Содействие Уполномоченного по правам человека в повышении правового просвещения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Содействуя правовому просвещению в области прав и свобод человека и гражданина, Уполномоченный по правам человека вправе: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а) распространять информацию о правах и свободах человека и гражданина;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б) выпускать официальное периодическое издание о правах и свободах человека и гражданина в порядке, установленном законодательством;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вносить предложения по совершенствованию государственных образовательных стандартов и учебных программ основного, общего, среднего специального, начального профессионального и среднего профессионального, высшего и послевузовского профессионального образования в области прав человека в государственных образовательных учреждениях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 w:name="A2C60P07P8"/>
      <w:bookmarkEnd w:id="29"/>
      <w:r>
        <w:rPr>
          <w:rFonts w:ascii="Courier New" w:hAnsi="Courier New" w:cs="Courier New" w:eastAsia="Courier New"/>
          <w:b w:val="1"/>
          <w:color w:val="003399"/>
          <w:sz w:val="26"/>
          <w:szCs w:val="26"/>
          <w:shd w:val="clear" w:color="auto" w:fill="FFFFFF"/>
        </w:rPr>
        <w:t>Статья 24. Ежегодный доклад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Ежегодно, не позднее февраля месяца Уполномоченный по правам человекам направляет доклад о своей деятельности и о состоянии соблюдения прав и свобод человека и гражданина в Республике Таджикистан Президенту Республики Таджикистан, Маджлиси милли Маджлиси Оли Республики Таджикистан, Маджлиси намояндагон Маджлиси Оли Республики Таджикистан, Правительству Республики Таджикистан, Конституционному суду Республики Таджикистан, Верховному Суду Республики Таджикистан, Высшему экономическому суду Республики Таджикистан и Генеральному прокурору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0" w:name="A2C60P0KIM"/>
      <w:bookmarkEnd w:id="30"/>
      <w:r>
        <w:rPr>
          <w:rFonts w:ascii="Courier New" w:hAnsi="Courier New" w:cs="Courier New" w:eastAsia="Courier New"/>
          <w:b w:val="1"/>
          <w:color w:val="003399"/>
          <w:sz w:val="26"/>
          <w:szCs w:val="26"/>
          <w:shd w:val="clear" w:color="auto" w:fill="FFFFFF"/>
        </w:rPr>
        <w:t>Статья 25. Специальные доклады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По отдельным вопросам нарушений прав и свобод человека и гражданина, а также о состоянии соблюдения права на равенство и ликвидацию всех форм дискриминации в Республике Таджикистан  Уполномоченный по правам человека вправе направлять Президенту Республики Таджикистан, Маджлиси милли Маджлиси Оли Республики Таджикистан, Маджлиси намояндагон Маджлиси Оли Республики Таджикистан, Правительству Республики Таджикистан, Конституционному суду Республики Таджикистан, Верховному Суду Республики Таджикистан, Высшему экономическому суду Республики Таджикистан и Генеральному прокурору Республики Таджикистан специальные доклады (в редакции Закона РТ от 20.06.2024 </w:t>
      </w:r>
      <w:hyperlink xmlns:r="http://schemas.openxmlformats.org/officeDocument/2006/relationships" r:id="R23"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color w:val="0066CC"/>
            <w:sz w:val="24"/>
            <w:szCs w:val="24"/>
            <w:shd w:val="clear" w:color="auto" w:fill="FFFFFF"/>
          </w:rPr>
          <w:t>№2057</w:t>
        </w:r>
      </w:hyperlink>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 специальным докладом Уполномоченный по правам человека может выступить с информацией на заседаниях Маджлиси милли Маджлиси Оли Республики Таджикистан,Маджлиси намояндагон Маджлиси Оли Республики Таджикистан и Правительства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24"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color w:val="0066CC"/>
            <w:sz w:val="24"/>
            <w:szCs w:val="24"/>
            <w:shd w:val="clear" w:color="auto" w:fill="FFFFFF"/>
          </w:rPr>
          <w:t>№2057</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 w:name="A2C60P0QOD"/>
      <w:bookmarkEnd w:id="31"/>
      <w:r>
        <w:rPr>
          <w:rFonts w:ascii="Courier New" w:hAnsi="Courier New" w:cs="Courier New" w:eastAsia="Courier New"/>
          <w:b w:val="1"/>
          <w:color w:val="003399"/>
          <w:sz w:val="26"/>
          <w:szCs w:val="26"/>
          <w:shd w:val="clear" w:color="auto" w:fill="FFFFFF"/>
        </w:rPr>
        <w:t>Статья 26. Опубликование докладов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Ежегодные доклады Уполномоченного по правам человека подлежат опубликованию </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25"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color w:val="0066CC"/>
            <w:sz w:val="24"/>
            <w:szCs w:val="24"/>
            <w:shd w:val="clear" w:color="auto" w:fill="FFFFFF"/>
          </w:rPr>
          <w:t>№2057</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Специальные доклады публикуются решением Уполномоченного по правам человека</w:t>
      </w:r>
      <w:r>
        <w:rPr>
          <w:rFonts w:ascii="Courier New" w:hAnsi="Courier New" w:cs="Courier New" w:eastAsia="Courier New"/>
          <w:i w:val="1"/>
          <w:color w:val="990099"/>
          <w:sz w:val="24"/>
          <w:szCs w:val="24"/>
          <w:shd w:val="clear" w:color="auto" w:fill="FFFFFF"/>
        </w:rPr>
        <w:t xml:space="preserve">(в редакции Закона РТ от 20.06.2024 </w:t>
      </w:r>
      <w:hyperlink xmlns:r="http://schemas.openxmlformats.org/officeDocument/2006/relationships" r:id="R26"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color w:val="0066CC"/>
            <w:sz w:val="24"/>
            <w:szCs w:val="24"/>
            <w:shd w:val="clear" w:color="auto" w:fill="FFFFFF"/>
          </w:rPr>
          <w:t>№2057</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2" w:name="A3BU0WBT97"/>
      <w:bookmarkEnd w:id="32"/>
      <w:r>
        <w:rPr>
          <w:rFonts w:ascii="Courier New" w:hAnsi="Courier New" w:cs="Courier New" w:eastAsia="Courier New"/>
          <w:b w:val="1"/>
          <w:color w:val="003399"/>
          <w:sz w:val="26"/>
          <w:szCs w:val="26"/>
          <w:shd w:val="clear" w:color="auto" w:fill="FFFFFF"/>
        </w:rPr>
        <w:t>Глава 5. ГАРАНТИИ ДЕЯТЕЛЬНОСТИ УПОЛНОМОЧЕННОГО ПО ПРАВАМ ЧЕЛОВЕКА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A2C60P14RC"/>
      <w:bookmarkEnd w:id="33"/>
      <w:r>
        <w:rPr>
          <w:rFonts w:ascii="Courier New" w:hAnsi="Courier New" w:cs="Courier New" w:eastAsia="Courier New"/>
          <w:b w:val="1"/>
          <w:color w:val="003399"/>
          <w:sz w:val="26"/>
          <w:szCs w:val="26"/>
          <w:shd w:val="clear" w:color="auto" w:fill="FFFFFF"/>
        </w:rPr>
        <w:t>Статья 27. Оказание содействия Уполномоченному по правам человека в осуществлении его полномочий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Государственные органы, органы самоуправления в поселке и селе (джамоаты), должностные лица, должны оказывать Уполномоченному по правам человека содействие в осуществлении его полномочий, безвозмездно и беспрепятственно предоставлять запрошенные материалы и документы, иную информацию, необходимую для осуществления его полномочий.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Запрошенные материалы и документы, иная информация должны быть представлены Уполномоченному по правам человека не позднее 15 дней со дня получения запроса, если в самом запросе не установлен иной срок.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Уполномоченный по правам человека обеспечивается нормативными правовыми актами, принятыми Маджлиси милли Маджлиси Оли Республики Таджикистан, Маджлиси намояндагон Маджлиси Оли Республики Таджикистан, Президентом и Правительством Республики Таджикистан, документами, другими информационными и справочными материалами, официально распространяемыми органами государственной власти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 w:name="A2C60P2ARS"/>
      <w:bookmarkEnd w:id="34"/>
      <w:r>
        <w:rPr>
          <w:rFonts w:ascii="Courier New" w:hAnsi="Courier New" w:cs="Courier New" w:eastAsia="Courier New"/>
          <w:b w:val="1"/>
          <w:color w:val="003399"/>
          <w:sz w:val="26"/>
          <w:szCs w:val="26"/>
          <w:shd w:val="clear" w:color="auto" w:fill="FFFFFF"/>
        </w:rPr>
        <w:t>Статья 28. Порядок предоставления Уполномоченному по правам человека информации, охраняемой законом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Предоставление Уполномоченному по правам человека информации, составляющей государственную, коммерческую, либо иную охраняемую законом тайну, осуществляется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период исполнения своих полномочий и по окончании их срока Уполномоченный по правам человека не вправе разглашать сведения о частной жизни заявителя и иных лиц, ставшие ему известными в связи с исполнением своих полномочий, без их письменного согласия.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 w:name="A2C60P2HKI"/>
      <w:bookmarkEnd w:id="35"/>
      <w:r>
        <w:rPr>
          <w:rFonts w:ascii="Courier New" w:hAnsi="Courier New" w:cs="Courier New" w:eastAsia="Courier New"/>
          <w:b w:val="1"/>
          <w:color w:val="003399"/>
          <w:sz w:val="26"/>
          <w:szCs w:val="26"/>
          <w:shd w:val="clear" w:color="auto" w:fill="FFFFFF"/>
        </w:rPr>
        <w:t>Статья 29. Порядок рассмотрения заключения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Руководители или должностные лица органов государственной власти, органов самоуправления в поселке и селе (джамоатов), учреждений, организаций и предприятий, независимо от их организационно-правовых форм, получившие заключение Уполномоченного по правам человека, содержащее его рекомендации, обязаны в месячный срок рассмотреть их и уведомить Уполномоченного по правам человека о принятых мерах в письменной форме.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 w:name="A2C60P2N2D"/>
      <w:bookmarkEnd w:id="36"/>
      <w:r>
        <w:rPr>
          <w:rFonts w:ascii="Courier New" w:hAnsi="Courier New" w:cs="Courier New" w:eastAsia="Courier New"/>
          <w:b w:val="1"/>
          <w:color w:val="003399"/>
          <w:sz w:val="26"/>
          <w:szCs w:val="26"/>
          <w:shd w:val="clear" w:color="auto" w:fill="FFFFFF"/>
        </w:rPr>
        <w:t>Статья 30. Ответственность за воспрепятствование деятельности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Вмешательство в деятельность Уполномоченного по правам человека с целью влияния на его решение, неисполнение должностными лицами обязанностей, установленных настоящим Законом, а равно воспрепятствование деятельности Уполномоченного по правам человека в иной форме влечет ответственность, установленную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 w:name="A2C60P2UPM"/>
      <w:bookmarkEnd w:id="37"/>
      <w:r>
        <w:rPr>
          <w:rFonts w:ascii="Courier New" w:hAnsi="Courier New" w:cs="Courier New" w:eastAsia="Courier New"/>
          <w:b w:val="1"/>
          <w:color w:val="003399"/>
          <w:sz w:val="26"/>
          <w:szCs w:val="26"/>
          <w:shd w:val="clear" w:color="auto" w:fill="FFFFFF"/>
        </w:rPr>
        <w:t>Статья 31. Гарантии трудовых прав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Должность Уполномоченного по правам человека является политической должностью государственной службы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Уполномоченному по правам человека после прекращения его полномочий, предоставляется прежняя работа (должность), а при ее отсутствии, другая равноценная работа (должность) по предыдущему месту работы, или с его согласия в другой организации, за исключением должностей члена Правительства Республики Таджикистан, председателей Горно-Бадахшанской автономной области, областей, города Душанбе, городов и районов и других избираемых должностей органов государственной власти.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 w:name="A2C60P313B"/>
      <w:bookmarkEnd w:id="38"/>
      <w:r>
        <w:rPr>
          <w:rFonts w:ascii="Courier New" w:hAnsi="Courier New" w:cs="Courier New" w:eastAsia="Courier New"/>
          <w:b w:val="1"/>
          <w:color w:val="003399"/>
          <w:sz w:val="26"/>
          <w:szCs w:val="26"/>
          <w:shd w:val="clear" w:color="auto" w:fill="FFFFFF"/>
        </w:rPr>
        <w:t>Статья 32. Материальные и социальные гарантии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Должностной оклад Уполномоченного по правам человека устанавливается Президентом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Материальные и социальные гарантии Уполномоченного по правам человека, медицинское, социальное и иное обеспечение и обслуживание осуществляется на условиях, установленных членам Правительства.</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9" w:name="A4LL0J5AWB"/>
      <w:bookmarkEnd w:id="39"/>
      <w:r>
        <w:rPr>
          <w:rFonts w:ascii="Courier New" w:hAnsi="Courier New" w:cs="Courier New" w:eastAsia="Courier New"/>
          <w:b w:val="1"/>
          <w:color w:val="003399"/>
          <w:sz w:val="26"/>
          <w:szCs w:val="26"/>
          <w:shd w:val="clear" w:color="auto" w:fill="FFFFFF"/>
        </w:rPr>
        <w:t>ГЛАВА 5(1). ЗАМЕСТИТЕЛЬ УПОЛНОМОЧЕННОГО ПО ПРАВАМ ЧЕЛОВЕКА В РЕСПУБЛИКЕ ТАДЖИКИСТАН - УПОЛНОМОЧЕННЫЙ ПО ПРАВАМ РЕБЕНКА В РЕСПУБЛИКЕ ТАДЖИКИСТАН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7"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 w:name="A4LL0NANB8"/>
      <w:bookmarkEnd w:id="40"/>
      <w:r>
        <w:rPr>
          <w:rFonts w:ascii="Courier New" w:hAnsi="Courier New" w:cs="Courier New" w:eastAsia="Courier New"/>
          <w:b w:val="1"/>
          <w:color w:val="003399"/>
          <w:sz w:val="26"/>
          <w:szCs w:val="26"/>
          <w:shd w:val="clear" w:color="auto" w:fill="FFFFFF"/>
        </w:rPr>
        <w:t>Статья 32(1). Учреждение должности заместителя Уполномоченного по правам.человека в Республике Таджикистан - Уполномоченного по правам ребёнка в Республике Таджикистан</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8"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Должность заместителя Уполномоченного по правам человека в Республике Таджикистан - Уполномоченного по правам ребёнка в Республике Таджикистан (далее - Уполномоченный по правам ребёнка) учреждается в целях обеспечения уважения, соблюдения и продвижения прав и свобод ребёнка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9"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 w:name="A4LL0NB85X"/>
      <w:bookmarkEnd w:id="41"/>
      <w:r>
        <w:rPr>
          <w:rFonts w:ascii="Courier New" w:hAnsi="Courier New" w:cs="Courier New" w:eastAsia="Courier New"/>
          <w:b w:val="1"/>
          <w:color w:val="003399"/>
          <w:sz w:val="26"/>
          <w:szCs w:val="26"/>
          <w:shd w:val="clear" w:color="auto" w:fill="FFFFFF"/>
        </w:rPr>
        <w:t>Статья 32(2). Требования к кандидату на должность Уполномоченного по правам ребенка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A"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На должность Уполномоченного по правам ребенка назначается лицо, имеющее только гражданство Республики Таджикистан не моложе 35 лет, владеющее государственным языком, имеющее высшее юридическое образование, обладающее высокими профессиональными и моральными качествами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B"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 от 30.05.2017г.</w:t>
      </w:r>
      <w:hyperlink xmlns:r="http://schemas.openxmlformats.org/officeDocument/2006/relationships" r:id="R2C"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№1424</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 w:name="A4LL0NBHL9"/>
      <w:bookmarkEnd w:id="42"/>
      <w:r>
        <w:rPr>
          <w:rFonts w:ascii="Courier New" w:hAnsi="Courier New" w:cs="Courier New" w:eastAsia="Courier New"/>
          <w:b w:val="1"/>
          <w:color w:val="003399"/>
          <w:sz w:val="26"/>
          <w:szCs w:val="26"/>
          <w:shd w:val="clear" w:color="auto" w:fill="FFFFFF"/>
        </w:rPr>
        <w:t xml:space="preserve">Статья 32(3). Порядок назначения и освобождения от должности Уполномоченного по правам ребёнка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D"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Уполномоченный по правам ребёнка назначается на должность Президентом - Республики Таджикистан с согласия Маджлиси намояндагон Маджлиси Оли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Освобождение от должности Уполномоченного по правам ребёнка осуществляется в порядке, установленном настоящим Законом для освобождения от должности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В случае отсутствия Уполномоченного по правам человека его обязанности выполняет Уполномоченный по правам ребёнка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E"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3" w:name="A4LL0NBUM6"/>
      <w:bookmarkEnd w:id="43"/>
      <w:r>
        <w:rPr>
          <w:rFonts w:ascii="Courier New" w:hAnsi="Courier New" w:cs="Courier New" w:eastAsia="Courier New"/>
          <w:b w:val="1"/>
          <w:color w:val="003399"/>
          <w:sz w:val="26"/>
          <w:szCs w:val="26"/>
          <w:shd w:val="clear" w:color="auto" w:fill="FFFFFF"/>
        </w:rPr>
        <w:t>Статья 32(4). Вступление в должность срок полномочий и неприкосновенность Уполномоченного по правам ребёнка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2F"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После назначения на должность Уполномоченный по правам ребёнка приносит на заседании Маджлиси намояндагон Маджлиси Оли Республики Таджикистан присягу следующего содержания: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"Клянусь защищать права и свободы ребёнка, добросовестно и преданно исполнять возложенные  на меня обязанности Уполномоченного по правам ребёнка на основе Конституции и законав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Уполномоченный по правам ребёнка вступает в должность после пронесения присяги.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Уполномоченный по правам ребёнка назначается на должность сроком на пять лет. Он не может быть назначен на эту должность более двух сроков подряд.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4. Неприкосновенность  Уполномоченного по правам ребёнка обеспечивается  в порядке, установленном настоящим Законом для Уполномоченного по правам человека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0"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 w:name="A4LL0NC8Q7"/>
      <w:bookmarkEnd w:id="44"/>
      <w:r>
        <w:rPr>
          <w:rFonts w:ascii="Courier New" w:hAnsi="Courier New" w:cs="Courier New" w:eastAsia="Courier New"/>
          <w:b w:val="1"/>
          <w:color w:val="003399"/>
          <w:sz w:val="26"/>
          <w:szCs w:val="26"/>
          <w:shd w:val="clear" w:color="auto" w:fill="FFFFFF"/>
        </w:rPr>
        <w:t xml:space="preserve">Статья 32(5). Ограничения на занятие должности Уполномоченного по правам ребёнка </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1"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Уполномоченный по правам ребёнка не вправе быть депутатом представительных органов государственной власти одновременно иметь гражданство другого государства,  занимать иную должность, заниматься предпринимательской деятельностью, за исключением научной, преподавательской и творческой, деятельности </w:t>
      </w:r>
      <w:r>
        <w:rPr>
          <w:rFonts w:ascii="Courier New" w:hAnsi="Courier New" w:cs="Courier New" w:eastAsia="Courier New"/>
          <w:i w:val="1"/>
          <w:color w:val="990099"/>
          <w:sz w:val="24"/>
          <w:szCs w:val="24"/>
          <w:shd w:val="clear" w:color="auto" w:fill="FFFFFF"/>
        </w:rPr>
        <w:t>(в редакции Закона РТ от 30.05.2017г.</w:t>
      </w:r>
      <w:hyperlink xmlns:r="http://schemas.openxmlformats.org/officeDocument/2006/relationships" r:id="R32" w:tooltip="Ссылка на Закон РТ О внесении изменений и дополнени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№1424</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Уполномоченный по правам ребёнка не может заниматься политической деятельностью, быть членом политической партии или иного общественного объединения, преследующего политические цели.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Уполномоченный по правам ребёнка обязан после назначения в течение пятнадцати дней оставить должность, несовместимую с его статусом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3"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 w:name="A4LL0NCHLR"/>
      <w:bookmarkEnd w:id="45"/>
      <w:r>
        <w:rPr>
          <w:rFonts w:ascii="Courier New" w:hAnsi="Courier New" w:cs="Courier New" w:eastAsia="Courier New"/>
          <w:b w:val="1"/>
          <w:color w:val="003399"/>
          <w:sz w:val="26"/>
          <w:szCs w:val="26"/>
          <w:shd w:val="clear" w:color="auto" w:fill="FFFFFF"/>
        </w:rPr>
        <w:t>Статья 32(6). Компетенция, деятельность, материальные и социальные гарантии Уполномоченного по правам ребёнка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4"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Компетенция, деятельность, материальные и социальные гарантии Уполномоченного по правам ребёнка осуществляются в области прав и свобод ребёнка в порядке, установленном настоящим Законом для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Для обеспечения деятельности Уполномоченного по правам ребёнка в Аппарате Уполномоченного по правам человека в Республике Таджикистан создается соответствующая структура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5"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 w:name="A4LL0NCQJK"/>
      <w:bookmarkEnd w:id="46"/>
      <w:r>
        <w:rPr>
          <w:rFonts w:ascii="Courier New" w:hAnsi="Courier New" w:cs="Courier New" w:eastAsia="Courier New"/>
          <w:b w:val="1"/>
          <w:color w:val="003399"/>
          <w:sz w:val="26"/>
          <w:szCs w:val="26"/>
          <w:shd w:val="clear" w:color="auto" w:fill="FFFFFF"/>
        </w:rPr>
        <w:t>Статья 32(7). Ежегодные и специальные доклады Уполномоченного по правам ребёнка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6"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Ежегодно, не позднее февраля месяца Уполномоченный по правам ребёнка направляет доклад о своей деятельности и о состоянии соблюдения прав и свобод ребёнка в Республике Таджикистан Президенту Республики Таджикистан, Маджлиси милли Маджлиси Оли Республики. Таджикистан, Маджлиси намояндагон Маджлиси Оли Республики Таджикистан, Правительству Республики Таджикистан, Конституционному суду Республики Таджикистан, Верховному Суду Республики Таджикистан, Высшему экономическому суду Республики Таджикистан и Генеральному прокурору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 отдельным вопросам нарушений прав и свобод ребёнка Уполномоченный по правам человека вправе направлять Президенту Республики Таджикистан, Маджлиси милли Маджлиси Оли Республики Таджикистан, Маджлиси намояндагон Маджлиси Оли Республики Таджикистан, Правительству Республик и Тадж и кистан, Конституционному суду Республики Таджикистан, Верховному Суду Республики Таджикистан, Высшему экономическому суду Республики Таджикистан и Генеральному прокурору Республики Таджикистан специальные доклады.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Доклады Уполномоченного по правам ребёнка публикуются в порядке, установленном настоящим Законом для Уполномоченного по правам человека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7"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7" w:name="A4LL0JCHFR"/>
      <w:bookmarkEnd w:id="47"/>
      <w:r>
        <w:rPr>
          <w:rFonts w:ascii="Courier New" w:hAnsi="Courier New" w:cs="Courier New" w:eastAsia="Courier New"/>
          <w:b w:val="1"/>
          <w:color w:val="003399"/>
          <w:sz w:val="26"/>
          <w:szCs w:val="26"/>
          <w:shd w:val="clear" w:color="auto" w:fill="FFFFFF"/>
        </w:rPr>
        <w:t>Глава 6. АППАРАТ УПОЛНОМОЧЕННОГО ПО ПРАВАМ ЧЕЛОВЕКА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 w:name="A2C60PH4RH"/>
      <w:bookmarkEnd w:id="48"/>
      <w:r>
        <w:rPr>
          <w:rFonts w:ascii="Courier New" w:hAnsi="Courier New" w:cs="Courier New" w:eastAsia="Courier New"/>
          <w:b w:val="1"/>
          <w:color w:val="003399"/>
          <w:sz w:val="26"/>
          <w:szCs w:val="26"/>
          <w:shd w:val="clear" w:color="auto" w:fill="FFFFFF"/>
        </w:rPr>
        <w:t>Статья 33. Аппарат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Для обеспечения деятельности Уполномоченного по правам человека и осуществления им своих полномочий создается Аппарат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Уполномоченный по правам человека является органом государственной власти и юридическим лицом Республики Таджикистан, который имеет расчетный и иные счета, печать и бланки со своим наименованием и с изображением Государственного герба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Работники Аппарата являются государственными служащими.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Аппарат осуществляет юридическое, организационное, научно-аналитическое, информационно-справочное и иное обеспечение деятельности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Уполномоченный по правам человека утверждает структуру Аппарата, положение о нем и о его структурных подразделениях.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 пределах сметы расходов, Уполномоченный по правам человека утверждает штатное расписание Аппарата.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По вопросам, связанным с организацией и деятельностью Аппарата, Уполномоченный по правам человека издает приказы и распоряжения.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 w:name="A2C60PHEQ8"/>
      <w:bookmarkEnd w:id="49"/>
      <w:r>
        <w:rPr>
          <w:rFonts w:ascii="Courier New" w:hAnsi="Courier New" w:cs="Courier New" w:eastAsia="Courier New"/>
          <w:b w:val="1"/>
          <w:color w:val="003399"/>
          <w:sz w:val="26"/>
          <w:szCs w:val="26"/>
          <w:shd w:val="clear" w:color="auto" w:fill="FFFFFF"/>
        </w:rPr>
        <w:t>Статья 34. Финансирование деятельности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Финансирование деятельности Уполномоченного по правам человека осуществляется за счет Государственного бюджета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Государственном бюджете Республики Таджикистан ежегодно предусматриваются отдельной строкой средства, необходимые для обеспечения деятельности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Имущество, необходимое Уполномоченному по правам человека и его Аппарату для осуществления своей деятельности, находится в их оперативном управлении и является собственностью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 w:name="A2C60PHKHS"/>
      <w:bookmarkEnd w:id="50"/>
      <w:r>
        <w:rPr>
          <w:rFonts w:ascii="Courier New" w:hAnsi="Courier New" w:cs="Courier New" w:eastAsia="Courier New"/>
          <w:b w:val="1"/>
          <w:color w:val="003399"/>
          <w:sz w:val="26"/>
          <w:szCs w:val="26"/>
          <w:shd w:val="clear" w:color="auto" w:fill="FFFFFF"/>
        </w:rPr>
        <w:t>Статья 35. Представительства и общественные приемные Уполномоченного по правам человека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8"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Для оказания содействия Уполномоченному по правам человека в осуществлении его полномочий в Горно - Бадахшанской автономной области, областях, городах и районах Республики Таджикистан могут создаваться представительства и общественные приемные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9"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Положение о представительствах и  общественных приемных утверждается Уполномоченным по правам человека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A"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r>
        <w:rPr>
          <w:rFonts w:ascii="Courier New" w:hAnsi="Courier New" w:cs="Courier New" w:eastAsia="Courier New"/>
          <w:color w:val="000000"/>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 w:name="A4LL0NLNHT"/>
      <w:bookmarkEnd w:id="51"/>
      <w:r>
        <w:rPr>
          <w:rFonts w:ascii="Courier New" w:hAnsi="Courier New" w:cs="Courier New" w:eastAsia="Courier New"/>
          <w:b w:val="1"/>
          <w:color w:val="003399"/>
          <w:sz w:val="26"/>
          <w:szCs w:val="26"/>
          <w:shd w:val="clear" w:color="auto" w:fill="FFFFFF"/>
        </w:rPr>
        <w:t>Статья 36. Координационный и экспертный совет при Уполномоченном по правам человека</w:t>
      </w:r>
    </w:p>
    <w:p>
      <w:pPr>
        <w:shd w:val="clear" w:fill="FFFFFF"/>
        <w:spacing w:before="84" w:after="0"/>
        <w:ind w:firstLine="0" w:left="0" w:right="0"/>
        <w:jc w:val="both"/>
        <w:outlineLvl w:val="9"/>
        <w:rPr>
          <w:rFonts w:ascii="Courier New" w:hAnsi="Courier New" w:cs="Courier New" w:eastAsia="Courier New"/>
          <w:i w:val="1"/>
          <w:color w:val="990099"/>
          <w:sz w:val="24"/>
          <w:shd w:val="clear" w:color="auto" w:fill="FFFFFF"/>
        </w:rPr>
      </w:pP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B"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координации деятельности органов государственной власти и структур гражданского общества в области защиты прав и свобод человека и оказания консультативной помощи при Уполномоченном по правам человека создаётся Координационный и экспертный совет.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Положение и состав Координационного и экспертного совета утверждаются Уполномоченным по правам человека </w:t>
      </w:r>
      <w:r>
        <w:rPr>
          <w:rFonts w:ascii="Courier New" w:hAnsi="Courier New" w:cs="Courier New" w:eastAsia="Courier New"/>
          <w:i w:val="1"/>
          <w:color w:val="990099"/>
          <w:sz w:val="24"/>
          <w:szCs w:val="24"/>
          <w:shd w:val="clear" w:color="auto" w:fill="FFFFFF"/>
        </w:rPr>
        <w:t>(в редакции Закона РТ от 15.03.2016г.</w:t>
      </w:r>
      <w:hyperlink xmlns:r="http://schemas.openxmlformats.org/officeDocument/2006/relationships" r:id="R3C" w:tooltip="Ссылка на Закон РТ О внесении измен-й и допол-й в Закон РТ Об уполномоченном по правам человека в РТ">
        <w:r>
          <w:rPr>
            <w:rStyle w:val="C2"/>
            <w:rFonts w:ascii="Courier New" w:hAnsi="Courier New" w:cs="Courier New" w:eastAsia="Courier New"/>
            <w:i w:val="1"/>
            <w:sz w:val="24"/>
            <w:szCs w:val="24"/>
            <w:shd w:val="clear" w:color="auto" w:fill="FFFFFF"/>
          </w:rPr>
          <w:t>№1281</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 w:name="A2C60PI8UV"/>
      <w:bookmarkEnd w:id="52"/>
      <w:r>
        <w:rPr>
          <w:rFonts w:ascii="Courier New" w:hAnsi="Courier New" w:cs="Courier New" w:eastAsia="Courier New"/>
          <w:b w:val="1"/>
          <w:color w:val="003399"/>
          <w:sz w:val="26"/>
          <w:szCs w:val="26"/>
          <w:shd w:val="clear" w:color="auto" w:fill="FFFFFF"/>
        </w:rPr>
        <w:t>Статья 37. Местопребывание Уполномоченного по правам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Постоянным местопребыванием Уполномоченного по правам человека является столица Республики Таджикистан - город Душанбе.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 w:name="A2C60PIE6G"/>
      <w:bookmarkEnd w:id="53"/>
      <w:r>
        <w:rPr>
          <w:rFonts w:ascii="Courier New" w:hAnsi="Courier New" w:cs="Courier New" w:eastAsia="Courier New"/>
          <w:b w:val="1"/>
          <w:color w:val="003399"/>
          <w:sz w:val="26"/>
          <w:szCs w:val="26"/>
          <w:shd w:val="clear" w:color="auto" w:fill="FFFFFF"/>
        </w:rPr>
        <w:t>Статья 38. Порядок введения в действие настоящего Закона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Закон ввести в действие после его официального опубликования.</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Президент</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Республики Таджикистан Эмомали Рахмон</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г.Душанбе, 20 марта 2008 года № 372</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54" w:name="A3BU0WD3F3"/>
      <w:bookmarkEnd w:id="54"/>
      <w:r>
        <w:rPr>
          <w:rFonts w:ascii="Courier New" w:hAnsi="Courier New" w:cs="Courier New" w:eastAsia="Courier New"/>
          <w:b w:val="1"/>
          <w:color w:val="003399"/>
          <w:sz w:val="31"/>
          <w:szCs w:val="31"/>
          <w:shd w:val="clear" w:color="auto" w:fill="FFFFFF"/>
        </w:rPr>
        <w:t>ПОСТАНОВЛЕНИЕ МАДЖЛИСИ НАМОЯНДАГОН МАДЖЛИСИ ОЛИ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принятии Закона Республики Таджикистан "Об Уполномоченном по правам человека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Маджлиси намояндагон 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Принять Закон Республики Таджикистан "Об Уполномоченном по правам человека в Республике Таджикистан".</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Председатель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Маджлиси намояндагон Маджлиси Оли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Республики Таджикистан С. ХАЙРУЛЛОЕВ</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г. Душанбе, 27 февраля 2008 года № 902</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55" w:name="A3BU0WCDAZ"/>
      <w:bookmarkEnd w:id="55"/>
      <w:r>
        <w:rPr>
          <w:rFonts w:ascii="Courier New" w:hAnsi="Courier New" w:cs="Courier New" w:eastAsia="Courier New"/>
          <w:b w:val="1"/>
          <w:color w:val="003399"/>
          <w:sz w:val="31"/>
          <w:szCs w:val="31"/>
          <w:shd w:val="clear" w:color="auto" w:fill="FFFFFF"/>
        </w:rPr>
        <w:t>ПОСТАНОВЛЕНИЕ МАДЖЛИСИ МИЛЛИ МАДЖЛИСИ ОЛИ РЕСПУБЛИКИ ТАДЖИКИСТАН</w:t>
      </w:r>
    </w:p>
    <w:p>
      <w:pPr>
        <w:shd w:val="clear" w:fill="FFFFFF"/>
        <w:spacing w:before="300" w:after="0"/>
        <w:ind w:firstLine="0" w:left="0" w:right="0"/>
        <w:jc w:val="center"/>
        <w:rPr>
          <w:rFonts w:ascii="Courier New" w:hAnsi="Courier New" w:cs="Courier New" w:eastAsia="Courier New"/>
          <w:b w:val="1"/>
          <w:color w:val="003399"/>
          <w:sz w:val="31"/>
          <w:shd w:val="clear" w:color="auto" w:fill="FFFFFF"/>
        </w:rPr>
      </w:pPr>
      <w:r>
        <w:rPr>
          <w:rFonts w:ascii="Courier New" w:hAnsi="Courier New" w:cs="Courier New" w:eastAsia="Courier New"/>
          <w:b w:val="1"/>
          <w:color w:val="003399"/>
          <w:sz w:val="31"/>
          <w:szCs w:val="31"/>
          <w:shd w:val="clear" w:color="auto" w:fill="FFFFFF"/>
        </w:rPr>
        <w:t>О Законе Республики Таджикистан "Об Уполномоченном по правам человека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Рассмотрев Закон Республики Таджикистан "Об Уполномоченном по правам человека в Республике Таджикистан", Маджлиси милли Маджлиси Оли Республики Таджикистан постановляет: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Одобрить Закон Республики Таджикистан "Об Уполномоченном по правам человека в Республике Таджикистан".</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Председатель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Маджлиси милли Маджлиси Оли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Республики Таджикистан М.Убайдуллоев</w:t>
      </w:r>
    </w:p>
    <w:p>
      <w:r>
        <w:rPr>
          <w:rFonts w:ascii="Courier New" w:hAnsi="Courier New" w:cs="Courier New" w:eastAsia="Courier New"/>
          <w:b w:val="1"/>
          <w:color w:val="333399"/>
          <w:sz w:val="24"/>
          <w:szCs w:val="24"/>
          <w:shd w:val="clear" w:color="auto" w:fill="FFFFFF"/>
        </w:rPr>
        <w:t>г. Душанбе, 6 марта 2008 года №453</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vfp:///rgn=115501" TargetMode="External" /><Relationship Id="R3" Type="http://schemas.openxmlformats.org/officeDocument/2006/relationships/hyperlink" Target="vfp:///rgn=116589" TargetMode="External" /><Relationship Id="R4" Type="http://schemas.openxmlformats.org/officeDocument/2006/relationships/hyperlink" Target="vfp:///rgn=122172" TargetMode="External" /><Relationship Id="R5" Type="http://schemas.openxmlformats.org/officeDocument/2006/relationships/hyperlink" Target="vfp:///rgn=126532" TargetMode="External" /><Relationship Id="R6" Type="http://schemas.openxmlformats.org/officeDocument/2006/relationships/hyperlink" Target="vfp:///rgn=129370" TargetMode="External" /><Relationship Id="R7" Type="http://schemas.openxmlformats.org/officeDocument/2006/relationships/hyperlink" Target="vfp:///rgn=148620" TargetMode="External" /><Relationship Id="R8" Type="http://schemas.openxmlformats.org/officeDocument/2006/relationships/hyperlink" Target="vfp:///rgn=115501" TargetMode="External" /><Relationship Id="R9" Type="http://schemas.openxmlformats.org/officeDocument/2006/relationships/hyperlink" Target="vfp:///rgn=129370" TargetMode="External" /><Relationship Id="RA" Type="http://schemas.openxmlformats.org/officeDocument/2006/relationships/hyperlink" Target="vfp:///rgn=126532" TargetMode="External" /><Relationship Id="RB" Type="http://schemas.openxmlformats.org/officeDocument/2006/relationships/hyperlink" Target="vfp:///rgn=129370" TargetMode="External" /><Relationship Id="RC" Type="http://schemas.openxmlformats.org/officeDocument/2006/relationships/hyperlink" Target="vfp:///rgn=129370" TargetMode="External" /><Relationship Id="RD" Type="http://schemas.openxmlformats.org/officeDocument/2006/relationships/hyperlink" Target="vfp:///rgn=129370" TargetMode="External" /><Relationship Id="RE" Type="http://schemas.openxmlformats.org/officeDocument/2006/relationships/hyperlink" Target="vfp:///rgn=129370" TargetMode="External" /><Relationship Id="RF" Type="http://schemas.openxmlformats.org/officeDocument/2006/relationships/hyperlink" Target="vfp:///rgn=148620" TargetMode="External" /><Relationship Id="R10" Type="http://schemas.openxmlformats.org/officeDocument/2006/relationships/hyperlink" Target="vfp:///rgn=116589" TargetMode="External" /><Relationship Id="R11" Type="http://schemas.openxmlformats.org/officeDocument/2006/relationships/hyperlink" Target="vfp:///rgn=122172" TargetMode="External" /><Relationship Id="R12" Type="http://schemas.openxmlformats.org/officeDocument/2006/relationships/hyperlink" Target="vfp:///rgn=129370" TargetMode="External" /><Relationship Id="R13" Type="http://schemas.openxmlformats.org/officeDocument/2006/relationships/hyperlink" Target="vfp:///rgn=126532" TargetMode="External" /><Relationship Id="R14" Type="http://schemas.openxmlformats.org/officeDocument/2006/relationships/hyperlink" Target="vfp:///rgn=126532" TargetMode="External" /><Relationship Id="R15" Type="http://schemas.openxmlformats.org/officeDocument/2006/relationships/hyperlink" Target="vfp:///rgn=126532" TargetMode="External" /><Relationship Id="R16" Type="http://schemas.openxmlformats.org/officeDocument/2006/relationships/hyperlink" Target="vfp:///rgn=126532" TargetMode="External" /><Relationship Id="R17" Type="http://schemas.openxmlformats.org/officeDocument/2006/relationships/hyperlink" Target="vfp:///rgn=116589" TargetMode="External" /><Relationship Id="R18" Type="http://schemas.openxmlformats.org/officeDocument/2006/relationships/hyperlink" Target="vfp:///rgn=116589" TargetMode="External" /><Relationship Id="R19" Type="http://schemas.openxmlformats.org/officeDocument/2006/relationships/hyperlink" Target="vfp:///rgn=116589" TargetMode="External" /><Relationship Id="R1A" Type="http://schemas.openxmlformats.org/officeDocument/2006/relationships/hyperlink" Target="vfp:///rgn=116589" TargetMode="External" /><Relationship Id="R1B" Type="http://schemas.openxmlformats.org/officeDocument/2006/relationships/hyperlink" Target="vfp:///rgn=148620" TargetMode="External" /><Relationship Id="R1C" Type="http://schemas.openxmlformats.org/officeDocument/2006/relationships/hyperlink" Target="vfp:///rgn=148620" TargetMode="External" /><Relationship Id="R1D" Type="http://schemas.openxmlformats.org/officeDocument/2006/relationships/hyperlink" Target="vfp:///rgn=148620" TargetMode="External" /><Relationship Id="R1E" Type="http://schemas.openxmlformats.org/officeDocument/2006/relationships/hyperlink" Target="vfp:///rgn=148620" TargetMode="External" /><Relationship Id="R1F" Type="http://schemas.openxmlformats.org/officeDocument/2006/relationships/hyperlink" Target="vfp:///rgn=129370" TargetMode="External" /><Relationship Id="R20" Type="http://schemas.openxmlformats.org/officeDocument/2006/relationships/hyperlink" Target="vfp:///rgn=116589" TargetMode="External" /><Relationship Id="R21" Type="http://schemas.openxmlformats.org/officeDocument/2006/relationships/hyperlink" Target="vfp:///rgn=148620" TargetMode="External" /><Relationship Id="R22" Type="http://schemas.openxmlformats.org/officeDocument/2006/relationships/hyperlink" Target="vfp:///rgn=116589" TargetMode="External" /><Relationship Id="R23" Type="http://schemas.openxmlformats.org/officeDocument/2006/relationships/hyperlink" Target="vfp:///rgn=148620" TargetMode="External" /><Relationship Id="R24" Type="http://schemas.openxmlformats.org/officeDocument/2006/relationships/hyperlink" Target="vfp:///rgn=148620" TargetMode="External" /><Relationship Id="R25" Type="http://schemas.openxmlformats.org/officeDocument/2006/relationships/hyperlink" Target="vfp:///rgn=148620" TargetMode="External" /><Relationship Id="R26" Type="http://schemas.openxmlformats.org/officeDocument/2006/relationships/hyperlink" Target="vfp:///rgn=148620" TargetMode="External" /><Relationship Id="R27" Type="http://schemas.openxmlformats.org/officeDocument/2006/relationships/hyperlink" Target="vfp:///rgn=126532" TargetMode="External" /><Relationship Id="R28" Type="http://schemas.openxmlformats.org/officeDocument/2006/relationships/hyperlink" Target="vfp:///rgn=126532" TargetMode="External" /><Relationship Id="R29" Type="http://schemas.openxmlformats.org/officeDocument/2006/relationships/hyperlink" Target="vfp:///rgn=126532" TargetMode="External" /><Relationship Id="R2A" Type="http://schemas.openxmlformats.org/officeDocument/2006/relationships/hyperlink" Target="vfp:///rgn=126532" TargetMode="External" /><Relationship Id="R2B" Type="http://schemas.openxmlformats.org/officeDocument/2006/relationships/hyperlink" Target="vfp:///rgn=126532" TargetMode="External" /><Relationship Id="R2C" Type="http://schemas.openxmlformats.org/officeDocument/2006/relationships/hyperlink" Target="vfp:///rgn=129370" TargetMode="External" /><Relationship Id="R2D" Type="http://schemas.openxmlformats.org/officeDocument/2006/relationships/hyperlink" Target="vfp:///rgn=126532" TargetMode="External" /><Relationship Id="R2E" Type="http://schemas.openxmlformats.org/officeDocument/2006/relationships/hyperlink" Target="vfp:///rgn=126532" TargetMode="External" /><Relationship Id="R2F" Type="http://schemas.openxmlformats.org/officeDocument/2006/relationships/hyperlink" Target="vfp:///rgn=126532" TargetMode="External" /><Relationship Id="R30" Type="http://schemas.openxmlformats.org/officeDocument/2006/relationships/hyperlink" Target="vfp:///rgn=126532" TargetMode="External" /><Relationship Id="R31" Type="http://schemas.openxmlformats.org/officeDocument/2006/relationships/hyperlink" Target="vfp:///rgn=126532" TargetMode="External" /><Relationship Id="R32" Type="http://schemas.openxmlformats.org/officeDocument/2006/relationships/hyperlink" Target="vfp:///rgn=129370" TargetMode="External" /><Relationship Id="R33" Type="http://schemas.openxmlformats.org/officeDocument/2006/relationships/hyperlink" Target="vfp:///rgn=126532" TargetMode="External" /><Relationship Id="R34" Type="http://schemas.openxmlformats.org/officeDocument/2006/relationships/hyperlink" Target="vfp:///rgn=126532" TargetMode="External" /><Relationship Id="R35" Type="http://schemas.openxmlformats.org/officeDocument/2006/relationships/hyperlink" Target="vfp:///rgn=126532" TargetMode="External" /><Relationship Id="R36" Type="http://schemas.openxmlformats.org/officeDocument/2006/relationships/hyperlink" Target="vfp:///rgn=126532" TargetMode="External" /><Relationship Id="R37" Type="http://schemas.openxmlformats.org/officeDocument/2006/relationships/hyperlink" Target="vfp:///rgn=126532" TargetMode="External" /><Relationship Id="R38" Type="http://schemas.openxmlformats.org/officeDocument/2006/relationships/hyperlink" Target="vfp:///rgn=126532" TargetMode="External" /><Relationship Id="R39" Type="http://schemas.openxmlformats.org/officeDocument/2006/relationships/hyperlink" Target="vfp:///rgn=126532" TargetMode="External" /><Relationship Id="R3A" Type="http://schemas.openxmlformats.org/officeDocument/2006/relationships/hyperlink" Target="vfp:///rgn=126532" TargetMode="External" /><Relationship Id="R3B" Type="http://schemas.openxmlformats.org/officeDocument/2006/relationships/hyperlink" Target="vfp:///rgn=126532" TargetMode="External" /><Relationship Id="R3C" Type="http://schemas.openxmlformats.org/officeDocument/2006/relationships/hyperlink" Target="vfp:///rgn=126532"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2025-08-07T10:15:36Z</dcterms:created>
  <dcterms:modified xsi:type="dcterms:W3CDTF">2025-08-07T10:15:36Z</dcterms:modified>
  <cp:revision>1</cp:revision>
</cp:coreProperties>
</file>